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AE" w:rsidRPr="00F47F6C" w:rsidRDefault="00880DAE" w:rsidP="006B2AF1">
      <w:pPr>
        <w:pStyle w:val="Prrafodelista"/>
      </w:pPr>
      <w:bookmarkStart w:id="0" w:name="_Hlk516479440"/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346AE1A" wp14:editId="1991D525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Pr="00BE7DF6" w:rsidRDefault="00880DAE" w:rsidP="00880DAE">
      <w:pPr>
        <w:tabs>
          <w:tab w:val="left" w:pos="426"/>
        </w:tabs>
        <w:jc w:val="both"/>
        <w:rPr>
          <w:rFonts w:ascii="Arial Narrow" w:hAnsi="Arial Narrow" w:cs="Arial"/>
          <w:sz w:val="16"/>
          <w:szCs w:val="16"/>
          <w:u w:val="single"/>
        </w:rPr>
      </w:pPr>
      <w:r w:rsidRPr="00BE7DF6">
        <w:rPr>
          <w:rFonts w:ascii="Arial Narrow" w:hAnsi="Arial Narrow" w:cs="Arial"/>
          <w:sz w:val="16"/>
          <w:szCs w:val="16"/>
          <w:u w:val="single"/>
        </w:rPr>
        <w:t>SUBDIRECCIÓN RECURSOS HUMANOS</w:t>
      </w:r>
    </w:p>
    <w:p w:rsidR="00880DAE" w:rsidRPr="00BE7DF6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 w:cs="Arial"/>
          <w:sz w:val="20"/>
          <w:szCs w:val="20"/>
        </w:rPr>
      </w:pPr>
    </w:p>
    <w:p w:rsidR="00880DAE" w:rsidRPr="007A35D5" w:rsidRDefault="00880DAE" w:rsidP="00880DAE">
      <w:pPr>
        <w:widowControl w:val="0"/>
        <w:autoSpaceDE w:val="0"/>
        <w:autoSpaceDN w:val="0"/>
        <w:adjustRightInd w:val="0"/>
        <w:spacing w:before="43"/>
        <w:ind w:left="320" w:right="72" w:firstLine="890"/>
        <w:jc w:val="center"/>
        <w:rPr>
          <w:rFonts w:asciiTheme="minorHAnsi" w:hAnsiTheme="minorHAnsi" w:cstheme="minorHAnsi"/>
          <w:b/>
        </w:rPr>
      </w:pPr>
      <w:bookmarkStart w:id="1" w:name="_Hlk516477666"/>
      <w:r w:rsidRPr="007A35D5">
        <w:rPr>
          <w:rFonts w:asciiTheme="minorHAnsi" w:hAnsiTheme="minorHAnsi" w:cstheme="minorHAnsi"/>
          <w:b/>
        </w:rPr>
        <w:t>BASES DEL LLAMADO</w:t>
      </w:r>
      <w:r w:rsidR="007A35D5" w:rsidRPr="007A35D5">
        <w:rPr>
          <w:rFonts w:asciiTheme="minorHAnsi" w:hAnsiTheme="minorHAnsi" w:cstheme="minorHAnsi"/>
          <w:b/>
        </w:rPr>
        <w:t xml:space="preserve"> </w:t>
      </w:r>
      <w:r w:rsidRPr="007A35D5">
        <w:rPr>
          <w:rFonts w:asciiTheme="minorHAnsi" w:hAnsiTheme="minorHAnsi" w:cstheme="minorHAnsi"/>
          <w:b/>
        </w:rPr>
        <w:t>A PRESENTACIÓN DE ANTECEDENTES</w:t>
      </w:r>
    </w:p>
    <w:p w:rsidR="00880DAE" w:rsidRPr="007A35D5" w:rsidRDefault="00880DAE" w:rsidP="007A3255">
      <w:pPr>
        <w:widowControl w:val="0"/>
        <w:autoSpaceDE w:val="0"/>
        <w:autoSpaceDN w:val="0"/>
        <w:adjustRightInd w:val="0"/>
        <w:spacing w:before="43"/>
        <w:ind w:right="72" w:firstLine="709"/>
        <w:jc w:val="center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 xml:space="preserve">CARGO </w:t>
      </w:r>
      <w:r w:rsidR="00C7439F">
        <w:rPr>
          <w:rFonts w:asciiTheme="minorHAnsi" w:hAnsiTheme="minorHAnsi" w:cstheme="minorHAnsi"/>
          <w:b/>
        </w:rPr>
        <w:t xml:space="preserve">INSPECTOR TECNICO DE OBRA </w:t>
      </w:r>
    </w:p>
    <w:bookmarkEnd w:id="1"/>
    <w:p w:rsidR="00880DAE" w:rsidRPr="007A35D5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AAA9AAD" wp14:editId="4DFC9518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F7C267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A001BC" w:rsidRDefault="00880DAE" w:rsidP="008218FF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left="320" w:right="72" w:firstLine="890"/>
        <w:jc w:val="both"/>
        <w:rPr>
          <w:rFonts w:asciiTheme="minorHAnsi" w:hAnsiTheme="minorHAnsi" w:cstheme="minorHAnsi"/>
        </w:rPr>
      </w:pPr>
      <w:r w:rsidRPr="00A001BC">
        <w:rPr>
          <w:rFonts w:asciiTheme="minorHAnsi" w:hAnsiTheme="minorHAnsi" w:cstheme="minorHAnsi"/>
        </w:rPr>
        <w:t>Las presentes bases responden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>a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>las directrices establecidas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>en el Código de Buenas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>Prácticas Laborales. Ademá</w:t>
      </w:r>
      <w:r w:rsidRPr="00A001BC">
        <w:rPr>
          <w:rFonts w:asciiTheme="minorHAnsi" w:hAnsiTheme="minorHAnsi" w:cstheme="minorHAnsi"/>
          <w:spacing w:val="2"/>
        </w:rPr>
        <w:t>s</w:t>
      </w:r>
      <w:r w:rsidRPr="00A001BC">
        <w:rPr>
          <w:rFonts w:asciiTheme="minorHAnsi" w:hAnsiTheme="minorHAnsi" w:cstheme="minorHAnsi"/>
        </w:rPr>
        <w:t>, cumplen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>con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>asegurar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>que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>los métodos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>y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>procedimientos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>del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>proceso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>de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>selección estén sustentados en la no discriminación, en la paridad de género,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>la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>idoneidad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>y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>en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>los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>méritos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  <w:spacing w:val="-2"/>
        </w:rPr>
        <w:t>d</w:t>
      </w:r>
      <w:r w:rsidRPr="00A001BC">
        <w:rPr>
          <w:rFonts w:asciiTheme="minorHAnsi" w:hAnsiTheme="minorHAnsi" w:cstheme="minorHAnsi"/>
        </w:rPr>
        <w:t>e</w:t>
      </w:r>
      <w:r w:rsidRPr="00A001BC">
        <w:rPr>
          <w:rFonts w:asciiTheme="minorHAnsi" w:hAnsiTheme="minorHAnsi" w:cstheme="minorHAnsi"/>
          <w:spacing w:val="1"/>
        </w:rPr>
        <w:t xml:space="preserve"> </w:t>
      </w:r>
      <w:r w:rsidRPr="00A001BC">
        <w:rPr>
          <w:rFonts w:asciiTheme="minorHAnsi" w:hAnsiTheme="minorHAnsi" w:cstheme="minorHAnsi"/>
        </w:rPr>
        <w:t xml:space="preserve">los y las postulantes. </w:t>
      </w:r>
    </w:p>
    <w:bookmarkEnd w:id="0"/>
    <w:p w:rsidR="00880DAE" w:rsidRPr="00A001BC" w:rsidRDefault="00880DAE" w:rsidP="008218FF">
      <w:pPr>
        <w:tabs>
          <w:tab w:val="left" w:pos="426"/>
          <w:tab w:val="left" w:pos="900"/>
        </w:tabs>
        <w:jc w:val="both"/>
        <w:rPr>
          <w:rFonts w:asciiTheme="minorHAnsi" w:hAnsiTheme="minorHAnsi" w:cstheme="minorHAnsi"/>
          <w:b/>
        </w:rPr>
      </w:pPr>
      <w:r w:rsidRPr="00A001BC">
        <w:rPr>
          <w:rFonts w:asciiTheme="minorHAnsi" w:hAnsiTheme="minorHAnsi" w:cstheme="minorHAnsi"/>
          <w:lang w:val="es-CL"/>
        </w:rPr>
        <w:tab/>
      </w:r>
    </w:p>
    <w:p w:rsidR="00880DAE" w:rsidRPr="00A001BC" w:rsidRDefault="00880DAE" w:rsidP="008218FF">
      <w:pPr>
        <w:jc w:val="both"/>
        <w:rPr>
          <w:rFonts w:asciiTheme="minorHAnsi" w:hAnsiTheme="minorHAnsi" w:cstheme="minorHAnsi"/>
          <w:b/>
        </w:rPr>
      </w:pPr>
      <w:r w:rsidRPr="00A001BC">
        <w:rPr>
          <w:rFonts w:asciiTheme="minorHAnsi" w:hAnsiTheme="minorHAnsi" w:cstheme="minorHAnsi"/>
          <w:b/>
        </w:rPr>
        <w:t>I.- IDENTIFICACION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80DAE" w:rsidRPr="00A001BC" w:rsidTr="00A42570">
        <w:trPr>
          <w:trHeight w:val="170"/>
        </w:trPr>
        <w:tc>
          <w:tcPr>
            <w:tcW w:w="2913" w:type="dxa"/>
          </w:tcPr>
          <w:p w:rsidR="00880DAE" w:rsidRPr="00A001BC" w:rsidRDefault="00880DAE" w:rsidP="008218FF">
            <w:pPr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Nombre del Cargo</w:t>
            </w:r>
          </w:p>
        </w:tc>
        <w:tc>
          <w:tcPr>
            <w:tcW w:w="6358" w:type="dxa"/>
          </w:tcPr>
          <w:p w:rsidR="00880DAE" w:rsidRPr="00A001BC" w:rsidRDefault="00C7439F" w:rsidP="008218FF">
            <w:pPr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Inspector Técnico de obra</w:t>
            </w:r>
          </w:p>
        </w:tc>
      </w:tr>
      <w:tr w:rsidR="00880DAE" w:rsidRPr="00A001BC" w:rsidTr="00A42570">
        <w:trPr>
          <w:trHeight w:val="170"/>
        </w:trPr>
        <w:tc>
          <w:tcPr>
            <w:tcW w:w="2913" w:type="dxa"/>
          </w:tcPr>
          <w:p w:rsidR="00880DAE" w:rsidRPr="00A001BC" w:rsidRDefault="00880DAE" w:rsidP="008218FF">
            <w:pPr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Estamento</w:t>
            </w:r>
          </w:p>
        </w:tc>
        <w:tc>
          <w:tcPr>
            <w:tcW w:w="6358" w:type="dxa"/>
          </w:tcPr>
          <w:p w:rsidR="00880DAE" w:rsidRPr="00A001BC" w:rsidRDefault="00C7439F" w:rsidP="008218FF">
            <w:pPr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Profesional</w:t>
            </w:r>
          </w:p>
        </w:tc>
      </w:tr>
      <w:tr w:rsidR="00C7439F" w:rsidRPr="00A001BC" w:rsidTr="00A42570">
        <w:trPr>
          <w:trHeight w:val="170"/>
        </w:trPr>
        <w:tc>
          <w:tcPr>
            <w:tcW w:w="2913" w:type="dxa"/>
          </w:tcPr>
          <w:p w:rsidR="00C7439F" w:rsidRPr="00A001BC" w:rsidRDefault="00C7439F" w:rsidP="008218FF">
            <w:pPr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Grado</w:t>
            </w:r>
          </w:p>
        </w:tc>
        <w:tc>
          <w:tcPr>
            <w:tcW w:w="6358" w:type="dxa"/>
          </w:tcPr>
          <w:p w:rsidR="00C7439F" w:rsidRPr="00A001BC" w:rsidRDefault="00C7439F" w:rsidP="008218FF">
            <w:pPr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10º EUS</w:t>
            </w:r>
          </w:p>
        </w:tc>
      </w:tr>
      <w:tr w:rsidR="005E5A9E" w:rsidRPr="00A001BC" w:rsidTr="00A42570">
        <w:trPr>
          <w:trHeight w:val="170"/>
        </w:trPr>
        <w:tc>
          <w:tcPr>
            <w:tcW w:w="2913" w:type="dxa"/>
          </w:tcPr>
          <w:p w:rsidR="005E5A9E" w:rsidRPr="00A001BC" w:rsidRDefault="005E5A9E" w:rsidP="008218FF">
            <w:pPr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Remuneración Mensual Bruta</w:t>
            </w:r>
          </w:p>
        </w:tc>
        <w:tc>
          <w:tcPr>
            <w:tcW w:w="6358" w:type="dxa"/>
          </w:tcPr>
          <w:p w:rsidR="005E5A9E" w:rsidRPr="00A001BC" w:rsidRDefault="005E5A9E" w:rsidP="008218FF">
            <w:pPr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$</w:t>
            </w:r>
            <w:r w:rsidR="005956E5" w:rsidRPr="00A001BC">
              <w:rPr>
                <w:rFonts w:asciiTheme="minorHAnsi" w:hAnsiTheme="minorHAnsi" w:cstheme="minorHAnsi"/>
              </w:rPr>
              <w:t>1.858.494</w:t>
            </w:r>
            <w:r w:rsidR="00932783" w:rsidRPr="00A001BC">
              <w:rPr>
                <w:rFonts w:asciiTheme="minorHAnsi" w:hAnsiTheme="minorHAnsi" w:cstheme="minorHAnsi"/>
              </w:rPr>
              <w:t>.-</w:t>
            </w:r>
          </w:p>
        </w:tc>
      </w:tr>
      <w:tr w:rsidR="003D7872" w:rsidRPr="00A001BC" w:rsidTr="00A42570">
        <w:trPr>
          <w:trHeight w:val="170"/>
        </w:trPr>
        <w:tc>
          <w:tcPr>
            <w:tcW w:w="2913" w:type="dxa"/>
          </w:tcPr>
          <w:p w:rsidR="003D7872" w:rsidRPr="00A001BC" w:rsidRDefault="003D7872" w:rsidP="008218FF">
            <w:pPr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 xml:space="preserve">Calidad </w:t>
            </w:r>
            <w:proofErr w:type="spellStart"/>
            <w:r w:rsidRPr="00A001BC">
              <w:rPr>
                <w:rFonts w:asciiTheme="minorHAnsi" w:hAnsiTheme="minorHAnsi" w:cstheme="minorHAnsi"/>
              </w:rPr>
              <w:t>Juridica</w:t>
            </w:r>
            <w:proofErr w:type="spellEnd"/>
          </w:p>
        </w:tc>
        <w:tc>
          <w:tcPr>
            <w:tcW w:w="6358" w:type="dxa"/>
          </w:tcPr>
          <w:p w:rsidR="003D7872" w:rsidRPr="00A001BC" w:rsidRDefault="005956E5" w:rsidP="008218FF">
            <w:pPr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 xml:space="preserve">Contrata </w:t>
            </w:r>
          </w:p>
        </w:tc>
      </w:tr>
      <w:tr w:rsidR="00880DAE" w:rsidRPr="00A001BC" w:rsidTr="00A42570">
        <w:trPr>
          <w:trHeight w:val="170"/>
        </w:trPr>
        <w:tc>
          <w:tcPr>
            <w:tcW w:w="2913" w:type="dxa"/>
          </w:tcPr>
          <w:p w:rsidR="00880DAE" w:rsidRPr="00A001BC" w:rsidRDefault="00880DAE" w:rsidP="008218FF">
            <w:pPr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Unidad y lugar de  Desempeño</w:t>
            </w:r>
          </w:p>
        </w:tc>
        <w:tc>
          <w:tcPr>
            <w:tcW w:w="6358" w:type="dxa"/>
          </w:tcPr>
          <w:p w:rsidR="00372B5D" w:rsidRPr="00A001BC" w:rsidRDefault="005956E5" w:rsidP="008218FF">
            <w:pPr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Sección de Gestión de Inversiones</w:t>
            </w:r>
          </w:p>
        </w:tc>
      </w:tr>
      <w:tr w:rsidR="00880DAE" w:rsidRPr="00A001BC" w:rsidTr="00A42570">
        <w:trPr>
          <w:trHeight w:val="170"/>
        </w:trPr>
        <w:tc>
          <w:tcPr>
            <w:tcW w:w="2913" w:type="dxa"/>
          </w:tcPr>
          <w:p w:rsidR="00880DAE" w:rsidRPr="00A001BC" w:rsidRDefault="00880DAE" w:rsidP="008218FF">
            <w:pPr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Jefatura Directa</w:t>
            </w:r>
          </w:p>
        </w:tc>
        <w:tc>
          <w:tcPr>
            <w:tcW w:w="6358" w:type="dxa"/>
          </w:tcPr>
          <w:p w:rsidR="00880DAE" w:rsidRPr="00A001BC" w:rsidRDefault="005956E5" w:rsidP="008218FF">
            <w:pPr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Encargada de Sección de Gestión de Inversiones</w:t>
            </w:r>
          </w:p>
        </w:tc>
      </w:tr>
      <w:tr w:rsidR="00880DAE" w:rsidRPr="00A001BC" w:rsidTr="00A42570">
        <w:trPr>
          <w:trHeight w:val="170"/>
        </w:trPr>
        <w:tc>
          <w:tcPr>
            <w:tcW w:w="2913" w:type="dxa"/>
          </w:tcPr>
          <w:p w:rsidR="00880DAE" w:rsidRPr="00A001BC" w:rsidRDefault="00880DAE" w:rsidP="008218FF">
            <w:pPr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Jefatura Superior de la Unidad</w:t>
            </w:r>
          </w:p>
        </w:tc>
        <w:tc>
          <w:tcPr>
            <w:tcW w:w="6358" w:type="dxa"/>
          </w:tcPr>
          <w:p w:rsidR="00880DAE" w:rsidRPr="00A001BC" w:rsidRDefault="005956E5" w:rsidP="008218FF">
            <w:pPr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Jefe Subdepartamento de Recursos Físicos</w:t>
            </w:r>
          </w:p>
        </w:tc>
      </w:tr>
    </w:tbl>
    <w:p w:rsidR="00880DAE" w:rsidRPr="00A001BC" w:rsidRDefault="00880DAE" w:rsidP="008218FF">
      <w:pPr>
        <w:jc w:val="both"/>
        <w:rPr>
          <w:rFonts w:asciiTheme="minorHAnsi" w:hAnsiTheme="minorHAnsi" w:cstheme="minorHAnsi"/>
        </w:rPr>
      </w:pPr>
    </w:p>
    <w:p w:rsidR="00D646BD" w:rsidRPr="00A001BC" w:rsidRDefault="00D646BD" w:rsidP="008218FF">
      <w:pPr>
        <w:jc w:val="both"/>
        <w:rPr>
          <w:rFonts w:asciiTheme="minorHAnsi" w:hAnsiTheme="minorHAnsi" w:cstheme="minorHAnsi"/>
          <w:b/>
        </w:rPr>
      </w:pPr>
      <w:r w:rsidRPr="00A001BC">
        <w:rPr>
          <w:rFonts w:asciiTheme="minorHAnsi" w:hAnsiTheme="minorHAnsi" w:cstheme="minorHAnsi"/>
          <w:b/>
        </w:rPr>
        <w:t>OBJETIVO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D646BD" w:rsidRPr="00A001BC" w:rsidTr="001360E5">
        <w:tc>
          <w:tcPr>
            <w:tcW w:w="9271" w:type="dxa"/>
          </w:tcPr>
          <w:p w:rsidR="00D646BD" w:rsidRPr="00A001BC" w:rsidRDefault="00D646BD" w:rsidP="008218F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001BC">
              <w:rPr>
                <w:rFonts w:asciiTheme="minorHAnsi" w:hAnsiTheme="minorHAnsi" w:cstheme="minorHAnsi"/>
              </w:rPr>
              <w:t xml:space="preserve"> </w:t>
            </w:r>
            <w:r w:rsidR="005956E5" w:rsidRPr="00A001BC">
              <w:rPr>
                <w:rFonts w:asciiTheme="minorHAnsi" w:hAnsiTheme="minorHAnsi" w:cstheme="minorHAnsi"/>
                <w:color w:val="000000"/>
              </w:rPr>
              <w:t>Asegurar que los procesos atingentes a la formulación de proyectos y ejecución de obras, según corresponda, cumplan con la normativa vigente.</w:t>
            </w:r>
          </w:p>
        </w:tc>
      </w:tr>
    </w:tbl>
    <w:p w:rsidR="00D646BD" w:rsidRPr="00A001BC" w:rsidRDefault="00D646BD" w:rsidP="008218FF">
      <w:pPr>
        <w:jc w:val="both"/>
        <w:rPr>
          <w:rFonts w:asciiTheme="minorHAnsi" w:hAnsiTheme="minorHAnsi" w:cstheme="minorHAnsi"/>
        </w:rPr>
      </w:pPr>
    </w:p>
    <w:p w:rsidR="00880DAE" w:rsidRPr="00A001BC" w:rsidRDefault="00880DAE" w:rsidP="008218FF">
      <w:pPr>
        <w:jc w:val="both"/>
        <w:rPr>
          <w:rFonts w:asciiTheme="minorHAnsi" w:hAnsiTheme="minorHAnsi" w:cstheme="minorHAnsi"/>
          <w:b/>
        </w:rPr>
      </w:pPr>
      <w:r w:rsidRPr="00A001BC">
        <w:rPr>
          <w:rFonts w:asciiTheme="minorHAnsi" w:hAnsiTheme="minorHAnsi" w:cstheme="minorHAnsi"/>
          <w:b/>
        </w:rPr>
        <w:t>II. FUNCIONES PRINCIPALES</w:t>
      </w: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3"/>
        <w:gridCol w:w="1690"/>
      </w:tblGrid>
      <w:tr w:rsidR="005956E5" w:rsidRPr="00A001BC" w:rsidTr="00D705AC">
        <w:trPr>
          <w:trHeight w:val="240"/>
        </w:trPr>
        <w:tc>
          <w:tcPr>
            <w:tcW w:w="7652" w:type="dxa"/>
          </w:tcPr>
          <w:p w:rsidR="005956E5" w:rsidRPr="00A001BC" w:rsidRDefault="005956E5" w:rsidP="008218FF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Función o Tarea</w:t>
            </w:r>
          </w:p>
        </w:tc>
        <w:tc>
          <w:tcPr>
            <w:tcW w:w="1611" w:type="dxa"/>
          </w:tcPr>
          <w:p w:rsidR="005956E5" w:rsidRPr="00A001BC" w:rsidRDefault="005956E5" w:rsidP="008218FF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Periodicidad</w:t>
            </w:r>
          </w:p>
        </w:tc>
      </w:tr>
      <w:tr w:rsidR="005956E5" w:rsidRPr="00A001BC" w:rsidTr="00D705AC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rPr>
                <w:rStyle w:val="summary1"/>
                <w:rFonts w:asciiTheme="minorHAnsi" w:hAnsiTheme="minorHAnsi" w:cstheme="minorHAnsi"/>
                <w:sz w:val="24"/>
                <w:szCs w:val="24"/>
              </w:rPr>
            </w:pPr>
            <w:r w:rsidRPr="00A001BC">
              <w:rPr>
                <w:rStyle w:val="summary1"/>
                <w:rFonts w:asciiTheme="minorHAnsi" w:hAnsiTheme="minorHAnsi" w:cstheme="minorHAnsi"/>
                <w:sz w:val="24"/>
                <w:szCs w:val="24"/>
              </w:rPr>
              <w:t>Controlar, fiscalizar y aprobar los estados de pago de proyectos de inversión.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Según requerimiento.</w:t>
            </w:r>
          </w:p>
        </w:tc>
      </w:tr>
      <w:tr w:rsidR="005956E5" w:rsidRPr="00A001BC" w:rsidTr="00D705AC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Style w:val="summary1"/>
                <w:rFonts w:asciiTheme="minorHAnsi" w:hAnsiTheme="minorHAnsi" w:cstheme="minorHAnsi"/>
                <w:sz w:val="24"/>
                <w:szCs w:val="24"/>
              </w:rPr>
              <w:t xml:space="preserve">Asegurar que la administración de contrato cumpla con lo establecido en oferta de licitación. 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Según requerimiento.</w:t>
            </w:r>
          </w:p>
        </w:tc>
      </w:tr>
      <w:tr w:rsidR="005956E5" w:rsidRPr="00A001BC" w:rsidTr="00D705AC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Style w:val="summary1"/>
                <w:rFonts w:asciiTheme="minorHAnsi" w:hAnsiTheme="minorHAnsi" w:cstheme="minorHAnsi"/>
                <w:sz w:val="24"/>
                <w:szCs w:val="24"/>
              </w:rPr>
              <w:t>Tomar conocimiento de toda la información relativa a procesos de proyectos, tales como Especificaciones técnicas, Planos, Bases administrativas, Estándares de cumplimiento.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Según requerimiento.</w:t>
            </w:r>
          </w:p>
        </w:tc>
      </w:tr>
      <w:tr w:rsidR="005956E5" w:rsidRPr="00A001BC" w:rsidTr="00D705AC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Style w:val="summary1"/>
                <w:rFonts w:asciiTheme="minorHAnsi" w:hAnsiTheme="minorHAnsi" w:cstheme="minorHAnsi"/>
                <w:sz w:val="24"/>
                <w:szCs w:val="24"/>
              </w:rPr>
              <w:t>Coordinar con la Unidad Técnica gestiones relativas a proyectos y obras.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Según requerimiento.</w:t>
            </w:r>
          </w:p>
        </w:tc>
      </w:tr>
      <w:tr w:rsidR="005956E5" w:rsidRPr="00A001BC" w:rsidTr="00D705AC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Realizar seguimiento y control de la ejecución de obras y licitación de las iniciativas de inversión.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Según requerimiento.</w:t>
            </w:r>
          </w:p>
        </w:tc>
      </w:tr>
      <w:tr w:rsidR="005956E5" w:rsidRPr="00A001BC" w:rsidTr="00D705AC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Supervisar los contratos de construcción.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Según requerimiento.</w:t>
            </w:r>
          </w:p>
        </w:tc>
      </w:tr>
      <w:tr w:rsidR="005956E5" w:rsidRPr="00A001BC" w:rsidTr="00D705AC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lastRenderedPageBreak/>
              <w:t>Efectuar supervisiones técnicas de obras menores complejas y mayores.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Según requerimiento.</w:t>
            </w:r>
          </w:p>
        </w:tc>
      </w:tr>
      <w:tr w:rsidR="005956E5" w:rsidRPr="00A001BC" w:rsidTr="00D705AC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Supervisar en terreno la ejecución de obras relacionadas con proyectos de inversión del SSA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Según requerimiento.</w:t>
            </w:r>
          </w:p>
        </w:tc>
      </w:tr>
      <w:tr w:rsidR="005956E5" w:rsidRPr="00A001BC" w:rsidTr="00D705AC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Establecer negociaciones y mediaciones de conflictos internos y externos atingentes a los procesos de obras.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Según requerimiento.</w:t>
            </w:r>
          </w:p>
        </w:tc>
      </w:tr>
      <w:tr w:rsidR="005956E5" w:rsidRPr="00A001BC" w:rsidTr="00D705AC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En procesos de ejecución de obras de mayor complejidad, elaborar y sistematizar informes de seguimiento correspondientes.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Según requerimiento.</w:t>
            </w:r>
          </w:p>
        </w:tc>
      </w:tr>
      <w:tr w:rsidR="005956E5" w:rsidRPr="00A001BC" w:rsidTr="00D705AC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Evaluar y controlar ensayos con respecto a la calidad de obras.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Según requerimiento.</w:t>
            </w:r>
          </w:p>
        </w:tc>
      </w:tr>
      <w:tr w:rsidR="005956E5" w:rsidRPr="00A001BC" w:rsidTr="00D705AC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Asegurar el correcto cumplimiento de la normativa en materias de ejecución de Obras.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Según requerimiento.</w:t>
            </w:r>
          </w:p>
        </w:tc>
      </w:tr>
      <w:tr w:rsidR="005956E5" w:rsidRPr="00A001BC" w:rsidTr="00D705AC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 xml:space="preserve">Asegurar por el manejo y aplicación de L.G.U.C., O.G.U.C., Normativas, Decretos, Resoluciones, Manual de Inspección Técnico de Obras y demás normas, que tengan implicancia en los proyectos de obras de la institución.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Según requerimiento.</w:t>
            </w:r>
          </w:p>
        </w:tc>
      </w:tr>
      <w:tr w:rsidR="005956E5" w:rsidRPr="00A001BC" w:rsidTr="00D705AC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 xml:space="preserve">Cumplir con las normas y disposiciones de Seguridad y Salud Ocupacional establecidas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Diaria</w:t>
            </w:r>
          </w:p>
        </w:tc>
      </w:tr>
      <w:tr w:rsidR="005956E5" w:rsidRPr="00A001BC" w:rsidTr="00D705AC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Otras funciones que le encomiende su jefatura directa en el área de su competencia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Según requerimiento</w:t>
            </w:r>
          </w:p>
        </w:tc>
      </w:tr>
    </w:tbl>
    <w:p w:rsidR="005956E5" w:rsidRPr="00A001BC" w:rsidRDefault="005956E5" w:rsidP="008218FF">
      <w:pPr>
        <w:jc w:val="both"/>
        <w:rPr>
          <w:rFonts w:asciiTheme="minorHAnsi" w:hAnsiTheme="minorHAnsi" w:cstheme="minorHAnsi"/>
          <w:b/>
        </w:rPr>
      </w:pPr>
    </w:p>
    <w:p w:rsidR="00880DAE" w:rsidRDefault="00FC7D9E" w:rsidP="008218FF">
      <w:pPr>
        <w:jc w:val="both"/>
        <w:rPr>
          <w:rFonts w:asciiTheme="minorHAnsi" w:hAnsiTheme="minorHAnsi" w:cstheme="minorHAnsi"/>
          <w:b/>
        </w:rPr>
      </w:pPr>
      <w:r w:rsidRPr="00A001BC">
        <w:rPr>
          <w:rFonts w:asciiTheme="minorHAnsi" w:hAnsiTheme="minorHAnsi" w:cstheme="minorHAnsi"/>
          <w:b/>
        </w:rPr>
        <w:t>III</w:t>
      </w:r>
      <w:r w:rsidR="00880DAE" w:rsidRPr="00A001BC">
        <w:rPr>
          <w:rFonts w:asciiTheme="minorHAnsi" w:hAnsiTheme="minorHAnsi" w:cstheme="minorHAnsi"/>
          <w:b/>
        </w:rPr>
        <w:t xml:space="preserve">. REQUISITOS FORMALES DE EDUCACIÓN, EXPERIENCIA Y ENTRENAMIENTO </w:t>
      </w:r>
    </w:p>
    <w:p w:rsidR="008218FF" w:rsidRPr="00A001BC" w:rsidRDefault="008218FF" w:rsidP="008218FF">
      <w:pPr>
        <w:jc w:val="both"/>
        <w:rPr>
          <w:rFonts w:asciiTheme="minorHAnsi" w:hAnsiTheme="minorHAnsi" w:cstheme="minorHAnsi"/>
          <w:b/>
        </w:rPr>
      </w:pPr>
    </w:p>
    <w:p w:rsidR="00880DAE" w:rsidRPr="00A001BC" w:rsidRDefault="008218FF" w:rsidP="008218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="00880DAE" w:rsidRPr="00A001BC">
        <w:rPr>
          <w:rFonts w:asciiTheme="minorHAnsi" w:hAnsiTheme="minorHAnsi" w:cstheme="minorHAnsi"/>
        </w:rPr>
        <w:t>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880DAE" w:rsidRPr="00A001BC" w:rsidTr="00A42570">
        <w:trPr>
          <w:trHeight w:val="340"/>
        </w:trPr>
        <w:tc>
          <w:tcPr>
            <w:tcW w:w="1230" w:type="dxa"/>
          </w:tcPr>
          <w:p w:rsidR="00880DAE" w:rsidRPr="00A001BC" w:rsidRDefault="00880DAE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 xml:space="preserve">E. Básica   </w:t>
            </w:r>
          </w:p>
        </w:tc>
        <w:tc>
          <w:tcPr>
            <w:tcW w:w="561" w:type="dxa"/>
          </w:tcPr>
          <w:p w:rsidR="00880DAE" w:rsidRPr="00A001BC" w:rsidRDefault="00880DAE" w:rsidP="008218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2" w:type="dxa"/>
          </w:tcPr>
          <w:p w:rsidR="00880DAE" w:rsidRPr="00A001BC" w:rsidRDefault="00880DAE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E. Media</w:t>
            </w:r>
          </w:p>
        </w:tc>
        <w:tc>
          <w:tcPr>
            <w:tcW w:w="748" w:type="dxa"/>
          </w:tcPr>
          <w:p w:rsidR="00880DAE" w:rsidRPr="00A001BC" w:rsidRDefault="00880DAE" w:rsidP="008218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9" w:type="dxa"/>
          </w:tcPr>
          <w:p w:rsidR="00880DAE" w:rsidRPr="00A001BC" w:rsidRDefault="00880DAE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F. Técnica</w:t>
            </w:r>
          </w:p>
        </w:tc>
        <w:tc>
          <w:tcPr>
            <w:tcW w:w="561" w:type="dxa"/>
          </w:tcPr>
          <w:p w:rsidR="00880DAE" w:rsidRPr="00A001BC" w:rsidRDefault="005956E5" w:rsidP="008218FF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96" w:type="dxa"/>
          </w:tcPr>
          <w:p w:rsidR="00880DAE" w:rsidRPr="00A001BC" w:rsidRDefault="00880DAE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F. Profesional</w:t>
            </w:r>
          </w:p>
        </w:tc>
        <w:tc>
          <w:tcPr>
            <w:tcW w:w="561" w:type="dxa"/>
          </w:tcPr>
          <w:p w:rsidR="00880DAE" w:rsidRPr="00A001BC" w:rsidRDefault="005956E5" w:rsidP="008218FF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x</w:t>
            </w:r>
          </w:p>
        </w:tc>
      </w:tr>
    </w:tbl>
    <w:p w:rsidR="007A35D5" w:rsidRPr="00A001BC" w:rsidRDefault="007A35D5" w:rsidP="008218FF">
      <w:pPr>
        <w:rPr>
          <w:rFonts w:asciiTheme="minorHAnsi" w:hAnsiTheme="minorHAnsi" w:cstheme="minorHAnsi"/>
        </w:rPr>
      </w:pPr>
    </w:p>
    <w:p w:rsidR="00880DAE" w:rsidRPr="00A001BC" w:rsidRDefault="008218FF" w:rsidP="008218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="00880DAE" w:rsidRPr="00A001BC">
        <w:rPr>
          <w:rFonts w:asciiTheme="minorHAnsi" w:hAnsiTheme="minorHAnsi" w:cstheme="minorHAnsi"/>
        </w:rPr>
        <w:t>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A001BC" w:rsidTr="00A42570">
        <w:trPr>
          <w:trHeight w:val="328"/>
        </w:trPr>
        <w:tc>
          <w:tcPr>
            <w:tcW w:w="9271" w:type="dxa"/>
          </w:tcPr>
          <w:p w:rsidR="00121DFB" w:rsidRPr="00A001BC" w:rsidRDefault="005956E5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Titulado en el área de la Ingeniería Civil, Constructor o Ingeniero Constructor</w:t>
            </w:r>
          </w:p>
        </w:tc>
      </w:tr>
    </w:tbl>
    <w:p w:rsidR="00880DAE" w:rsidRPr="00A001BC" w:rsidRDefault="00880DAE" w:rsidP="008218FF">
      <w:pPr>
        <w:jc w:val="both"/>
        <w:rPr>
          <w:rStyle w:val="txt1"/>
          <w:rFonts w:asciiTheme="minorHAnsi" w:hAnsiTheme="minorHAnsi" w:cstheme="minorHAnsi"/>
          <w:b/>
          <w:sz w:val="24"/>
          <w:szCs w:val="24"/>
        </w:rPr>
      </w:pPr>
    </w:p>
    <w:p w:rsidR="00880DAE" w:rsidRPr="00A001BC" w:rsidRDefault="008218FF" w:rsidP="008218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</w:t>
      </w:r>
      <w:r w:rsidR="00880DAE" w:rsidRPr="00A001BC">
        <w:rPr>
          <w:rFonts w:asciiTheme="minorHAnsi" w:hAnsiTheme="minorHAnsi" w:cstheme="minorHAnsi"/>
        </w:rPr>
        <w:t>Experiencia Laboral (especificar tiempo):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1821"/>
        <w:gridCol w:w="1112"/>
        <w:gridCol w:w="1640"/>
      </w:tblGrid>
      <w:tr w:rsidR="005956E5" w:rsidRPr="00A001BC" w:rsidTr="00DE75FB">
        <w:trPr>
          <w:trHeight w:val="326"/>
          <w:jc w:val="center"/>
        </w:trPr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6E5" w:rsidRPr="00A001BC" w:rsidRDefault="005956E5" w:rsidP="008218FF">
            <w:pPr>
              <w:spacing w:after="200"/>
              <w:rPr>
                <w:rFonts w:asciiTheme="minorHAnsi" w:hAnsiTheme="minorHAnsi" w:cstheme="minorHAnsi"/>
                <w:lang w:val="es-MX" w:eastAsia="es-CL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56E5" w:rsidRPr="00A001BC" w:rsidRDefault="005956E5" w:rsidP="008218FF">
            <w:pPr>
              <w:spacing w:after="200"/>
              <w:rPr>
                <w:rFonts w:asciiTheme="minorHAnsi" w:hAnsiTheme="minorHAnsi" w:cstheme="minorHAnsi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6E5" w:rsidRPr="00A001BC" w:rsidRDefault="005956E5" w:rsidP="008218FF">
            <w:p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Deseable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6E5" w:rsidRPr="00A001BC" w:rsidRDefault="005956E5" w:rsidP="008218FF">
            <w:p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Excluyente</w:t>
            </w:r>
          </w:p>
        </w:tc>
      </w:tr>
      <w:tr w:rsidR="005956E5" w:rsidRPr="00A001BC" w:rsidTr="00DE75FB">
        <w:trPr>
          <w:trHeight w:val="374"/>
          <w:jc w:val="center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6E5" w:rsidRPr="00A001BC" w:rsidRDefault="005956E5" w:rsidP="008218FF">
            <w:pPr>
              <w:spacing w:after="200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 xml:space="preserve">Años de experiencia requeridos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6E5" w:rsidRPr="00A001BC" w:rsidRDefault="008218FF" w:rsidP="008218FF">
            <w:pPr>
              <w:spacing w:after="2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6E5" w:rsidRPr="00A001BC" w:rsidRDefault="005956E5" w:rsidP="008218FF">
            <w:p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 xml:space="preserve">     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6E5" w:rsidRPr="00A001BC" w:rsidRDefault="005956E5" w:rsidP="008218FF">
            <w:pPr>
              <w:spacing w:after="20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5956E5" w:rsidRPr="00A001BC" w:rsidTr="00DE75FB">
        <w:trPr>
          <w:jc w:val="center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E5" w:rsidRPr="00A001BC" w:rsidRDefault="005956E5" w:rsidP="008218FF">
            <w:pPr>
              <w:spacing w:after="200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 xml:space="preserve">Experiencia Laboral en un cargo igual  o similar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E5" w:rsidRPr="00A001BC" w:rsidRDefault="008218FF" w:rsidP="008218FF">
            <w:pPr>
              <w:spacing w:after="2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6E5" w:rsidRPr="00A001BC" w:rsidRDefault="005956E5" w:rsidP="008218FF">
            <w:p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 xml:space="preserve">     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56E5" w:rsidRPr="00A001BC" w:rsidRDefault="005956E5" w:rsidP="008218FF">
            <w:pPr>
              <w:spacing w:after="20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</w:tbl>
    <w:p w:rsidR="005956E5" w:rsidRPr="00A001BC" w:rsidRDefault="005956E5" w:rsidP="008218FF">
      <w:pPr>
        <w:rPr>
          <w:rFonts w:asciiTheme="minorHAnsi" w:hAnsiTheme="minorHAnsi" w:cstheme="minorHAnsi"/>
        </w:rPr>
      </w:pPr>
    </w:p>
    <w:p w:rsidR="00A001BC" w:rsidRPr="00A001BC" w:rsidRDefault="008218FF" w:rsidP="008218F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 </w:t>
      </w:r>
      <w:r w:rsidR="00A001BC" w:rsidRPr="00A001BC">
        <w:rPr>
          <w:rFonts w:asciiTheme="minorHAnsi" w:hAnsiTheme="minorHAnsi" w:cstheme="minorHAnsi"/>
        </w:rPr>
        <w:t>Requisitos específicos de capacitación y perfeccionamiento necesarios para desempeñar el cargo</w:t>
      </w:r>
    </w:p>
    <w:p w:rsidR="00A001BC" w:rsidRPr="00A001BC" w:rsidRDefault="00A001BC" w:rsidP="008218FF">
      <w:pPr>
        <w:jc w:val="both"/>
        <w:rPr>
          <w:rFonts w:asciiTheme="minorHAnsi" w:hAnsiTheme="minorHAnsi" w:cstheme="minorHAnsi"/>
          <w:color w:val="800000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6"/>
        <w:gridCol w:w="1123"/>
        <w:gridCol w:w="1396"/>
      </w:tblGrid>
      <w:tr w:rsidR="00A001BC" w:rsidRPr="00A001BC" w:rsidTr="00DE75FB">
        <w:trPr>
          <w:trHeight w:val="466"/>
          <w:jc w:val="center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BC" w:rsidRPr="00A001BC" w:rsidRDefault="00A001BC" w:rsidP="008218FF">
            <w:pPr>
              <w:spacing w:after="200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Tema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01BC" w:rsidRPr="00A001BC" w:rsidRDefault="00A001BC" w:rsidP="008218FF">
            <w:p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Deseable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01BC" w:rsidRPr="00A001BC" w:rsidRDefault="00A001BC" w:rsidP="008218FF">
            <w:p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Excluyente</w:t>
            </w:r>
          </w:p>
        </w:tc>
      </w:tr>
      <w:tr w:rsidR="00A001BC" w:rsidRPr="00A001BC" w:rsidTr="00DE75FB">
        <w:trPr>
          <w:jc w:val="center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BC" w:rsidRPr="00A001BC" w:rsidRDefault="00A001BC" w:rsidP="008218FF">
            <w:pPr>
              <w:tabs>
                <w:tab w:val="left" w:pos="993"/>
                <w:tab w:val="left" w:pos="3686"/>
              </w:tabs>
              <w:ind w:right="51"/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Software de presentación digital, proyectos, planilla electrónica.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BC" w:rsidRPr="00A001BC" w:rsidRDefault="00A001BC" w:rsidP="008218FF">
            <w:p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 xml:space="preserve">     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BC" w:rsidRPr="00A001BC" w:rsidRDefault="00A001BC" w:rsidP="008218FF">
            <w:p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1BC" w:rsidRPr="00A001BC" w:rsidTr="00DE75FB">
        <w:trPr>
          <w:jc w:val="center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BC" w:rsidRPr="00A001BC" w:rsidRDefault="00A001BC" w:rsidP="008218FF">
            <w:pPr>
              <w:tabs>
                <w:tab w:val="left" w:pos="993"/>
                <w:tab w:val="left" w:pos="3686"/>
              </w:tabs>
              <w:ind w:right="51"/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Style w:val="summary1"/>
                <w:rFonts w:asciiTheme="minorHAnsi" w:hAnsiTheme="minorHAnsi" w:cstheme="minorHAnsi"/>
                <w:sz w:val="24"/>
                <w:szCs w:val="24"/>
              </w:rPr>
              <w:t>Software Microsoft Project y Presto (Presupuesto).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BC" w:rsidRPr="00A001BC" w:rsidRDefault="00A001BC" w:rsidP="008218FF">
            <w:p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 xml:space="preserve">     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BC" w:rsidRPr="00A001BC" w:rsidRDefault="00A001BC" w:rsidP="008218FF">
            <w:p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1BC" w:rsidRPr="00A001BC" w:rsidTr="00DE75FB">
        <w:trPr>
          <w:jc w:val="center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BC" w:rsidRPr="00A001BC" w:rsidRDefault="00A001BC" w:rsidP="008218FF">
            <w:pPr>
              <w:tabs>
                <w:tab w:val="left" w:pos="993"/>
                <w:tab w:val="left" w:pos="3686"/>
              </w:tabs>
              <w:ind w:right="51"/>
              <w:jc w:val="both"/>
              <w:rPr>
                <w:rStyle w:val="summary1"/>
                <w:rFonts w:asciiTheme="minorHAnsi" w:hAnsiTheme="minorHAnsi" w:cstheme="minorHAnsi"/>
                <w:sz w:val="24"/>
                <w:szCs w:val="24"/>
              </w:rPr>
            </w:pPr>
            <w:r w:rsidRPr="00A001BC">
              <w:rPr>
                <w:rStyle w:val="summary1"/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Software </w:t>
            </w:r>
            <w:proofErr w:type="spellStart"/>
            <w:r w:rsidRPr="00A001BC">
              <w:rPr>
                <w:rStyle w:val="summary1"/>
                <w:rFonts w:asciiTheme="minorHAnsi" w:hAnsiTheme="minorHAnsi" w:cstheme="minorHAnsi"/>
                <w:sz w:val="24"/>
                <w:szCs w:val="24"/>
              </w:rPr>
              <w:t>Autocad</w:t>
            </w:r>
            <w:proofErr w:type="spellEnd"/>
            <w:r w:rsidRPr="00A001BC">
              <w:rPr>
                <w:rStyle w:val="summary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BC" w:rsidRPr="00A001BC" w:rsidRDefault="00A001BC" w:rsidP="008218FF">
            <w:pPr>
              <w:spacing w:after="20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BC" w:rsidRPr="00A001BC" w:rsidRDefault="00A001BC" w:rsidP="008218FF">
            <w:pPr>
              <w:spacing w:after="20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8218FF" w:rsidRPr="00A001BC" w:rsidTr="00DE75FB">
        <w:trPr>
          <w:jc w:val="center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FF" w:rsidRPr="00A001BC" w:rsidRDefault="008218FF" w:rsidP="008218FF">
            <w:pPr>
              <w:tabs>
                <w:tab w:val="left" w:pos="993"/>
                <w:tab w:val="left" w:pos="3686"/>
              </w:tabs>
              <w:ind w:right="51"/>
              <w:jc w:val="both"/>
              <w:rPr>
                <w:rStyle w:val="summary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summary1"/>
                <w:rFonts w:asciiTheme="minorHAnsi" w:hAnsiTheme="minorHAnsi" w:cstheme="minorHAnsi"/>
                <w:sz w:val="24"/>
                <w:szCs w:val="24"/>
              </w:rPr>
              <w:t>Proyectos Sanitarios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8FF" w:rsidRPr="00A001BC" w:rsidRDefault="00DE75FB" w:rsidP="00DE75FB">
            <w:pPr>
              <w:spacing w:after="20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8FF" w:rsidRPr="00A001BC" w:rsidRDefault="008218FF" w:rsidP="008218FF">
            <w:pPr>
              <w:spacing w:after="20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218FF" w:rsidRPr="00A001BC" w:rsidTr="00DE75FB">
        <w:trPr>
          <w:jc w:val="center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FF" w:rsidRPr="00A001BC" w:rsidRDefault="008218FF" w:rsidP="008218FF">
            <w:pPr>
              <w:tabs>
                <w:tab w:val="left" w:pos="993"/>
                <w:tab w:val="left" w:pos="3686"/>
              </w:tabs>
              <w:ind w:right="51"/>
              <w:jc w:val="both"/>
              <w:rPr>
                <w:rStyle w:val="summary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summary1"/>
                <w:rFonts w:asciiTheme="minorHAnsi" w:hAnsiTheme="minorHAnsi" w:cstheme="minorHAnsi"/>
                <w:sz w:val="24"/>
                <w:szCs w:val="24"/>
              </w:rPr>
              <w:t xml:space="preserve">Proyectos </w:t>
            </w:r>
            <w:proofErr w:type="spellStart"/>
            <w:r>
              <w:rPr>
                <w:rStyle w:val="summary1"/>
                <w:rFonts w:asciiTheme="minorHAnsi" w:hAnsiTheme="minorHAnsi" w:cstheme="minorHAnsi"/>
                <w:sz w:val="24"/>
                <w:szCs w:val="24"/>
              </w:rPr>
              <w:t>Electricos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8FF" w:rsidRPr="00A001BC" w:rsidRDefault="00DE75FB" w:rsidP="00DE75FB">
            <w:pPr>
              <w:spacing w:after="20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8FF" w:rsidRPr="00A001BC" w:rsidRDefault="008218FF" w:rsidP="008218FF">
            <w:pPr>
              <w:spacing w:after="20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8218FF" w:rsidRDefault="008218FF" w:rsidP="008218FF">
      <w:pPr>
        <w:rPr>
          <w:rFonts w:asciiTheme="minorHAnsi" w:hAnsiTheme="minorHAnsi" w:cstheme="minorHAnsi"/>
          <w:b/>
        </w:rPr>
      </w:pPr>
    </w:p>
    <w:p w:rsidR="008218FF" w:rsidRDefault="008218FF" w:rsidP="008218FF">
      <w:pPr>
        <w:rPr>
          <w:rFonts w:asciiTheme="minorHAnsi" w:hAnsiTheme="minorHAnsi" w:cstheme="minorHAnsi"/>
          <w:b/>
        </w:rPr>
      </w:pPr>
    </w:p>
    <w:p w:rsidR="00880DAE" w:rsidRPr="00A001BC" w:rsidRDefault="00BC50E8" w:rsidP="008218FF">
      <w:pPr>
        <w:rPr>
          <w:rFonts w:asciiTheme="minorHAnsi" w:hAnsiTheme="minorHAnsi" w:cstheme="minorHAnsi"/>
          <w:b/>
        </w:rPr>
      </w:pPr>
      <w:r w:rsidRPr="00A001BC">
        <w:rPr>
          <w:rFonts w:asciiTheme="minorHAnsi" w:hAnsiTheme="minorHAnsi" w:cstheme="minorHAnsi"/>
          <w:b/>
        </w:rPr>
        <w:t>I</w:t>
      </w:r>
      <w:r w:rsidR="00880DAE" w:rsidRPr="00A001BC">
        <w:rPr>
          <w:rFonts w:asciiTheme="minorHAnsi" w:hAnsiTheme="minorHAnsi" w:cstheme="minorHAnsi"/>
          <w:b/>
        </w:rPr>
        <w:t xml:space="preserve">V. OTRAS CARACTERÍSTICAS DEL CARGO </w:t>
      </w:r>
    </w:p>
    <w:tbl>
      <w:tblPr>
        <w:tblW w:w="9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748"/>
        <w:gridCol w:w="748"/>
        <w:gridCol w:w="4301"/>
      </w:tblGrid>
      <w:tr w:rsidR="00A001BC" w:rsidRPr="00A001BC" w:rsidTr="00D705AC">
        <w:trPr>
          <w:trHeight w:val="284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</w:tcBorders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Especificar</w:t>
            </w:r>
          </w:p>
        </w:tc>
      </w:tr>
      <w:tr w:rsidR="00A001BC" w:rsidRPr="00A001BC" w:rsidTr="00D705AC">
        <w:trPr>
          <w:trHeight w:val="284"/>
        </w:trPr>
        <w:tc>
          <w:tcPr>
            <w:tcW w:w="3366" w:type="dxa"/>
            <w:shd w:val="clear" w:color="auto" w:fill="FFFFFF" w:themeFill="background1"/>
          </w:tcPr>
          <w:p w:rsidR="00A001BC" w:rsidRPr="00A001BC" w:rsidRDefault="00A001BC" w:rsidP="008218FF">
            <w:pPr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Maneja dinero</w:t>
            </w:r>
          </w:p>
        </w:tc>
        <w:tc>
          <w:tcPr>
            <w:tcW w:w="748" w:type="dxa"/>
          </w:tcPr>
          <w:p w:rsidR="00A001BC" w:rsidRPr="00A001BC" w:rsidRDefault="00A001BC" w:rsidP="00DE75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</w:tcPr>
          <w:p w:rsidR="00A001BC" w:rsidRPr="00A001BC" w:rsidRDefault="00A001BC" w:rsidP="00DE75FB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301" w:type="dxa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</w:p>
        </w:tc>
      </w:tr>
      <w:tr w:rsidR="00A001BC" w:rsidRPr="00A001BC" w:rsidTr="00DE75FB">
        <w:trPr>
          <w:trHeight w:val="284"/>
        </w:trPr>
        <w:tc>
          <w:tcPr>
            <w:tcW w:w="3366" w:type="dxa"/>
            <w:shd w:val="clear" w:color="auto" w:fill="FFFFFF" w:themeFill="background1"/>
          </w:tcPr>
          <w:p w:rsidR="00A001BC" w:rsidRPr="00A001BC" w:rsidRDefault="00A001BC" w:rsidP="008218FF">
            <w:pPr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Maneja información confidencial</w:t>
            </w:r>
          </w:p>
        </w:tc>
        <w:tc>
          <w:tcPr>
            <w:tcW w:w="748" w:type="dxa"/>
            <w:shd w:val="clear" w:color="auto" w:fill="FFFFFF" w:themeFill="background1"/>
          </w:tcPr>
          <w:p w:rsidR="00A001BC" w:rsidRPr="00A001BC" w:rsidRDefault="00A001BC" w:rsidP="00DE75FB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48" w:type="dxa"/>
            <w:shd w:val="clear" w:color="auto" w:fill="FFFFFF" w:themeFill="background1"/>
          </w:tcPr>
          <w:p w:rsidR="00A001BC" w:rsidRPr="00A001BC" w:rsidRDefault="00A001BC" w:rsidP="00DE75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1" w:type="dxa"/>
            <w:shd w:val="clear" w:color="auto" w:fill="FFFFFF" w:themeFill="background1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Procesos de licitaciones y adjudicaciones, manejo de contratos y proveedores, programas de inversiones, aspectos técnicos de las obras y otros.</w:t>
            </w:r>
          </w:p>
        </w:tc>
      </w:tr>
      <w:tr w:rsidR="00A001BC" w:rsidRPr="00A001BC" w:rsidTr="00DE75FB">
        <w:trPr>
          <w:trHeight w:val="284"/>
        </w:trPr>
        <w:tc>
          <w:tcPr>
            <w:tcW w:w="3366" w:type="dxa"/>
            <w:shd w:val="clear" w:color="auto" w:fill="FFFFFF" w:themeFill="background1"/>
          </w:tcPr>
          <w:p w:rsidR="00A001BC" w:rsidRPr="00A001BC" w:rsidRDefault="00A001BC" w:rsidP="008218FF">
            <w:pPr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 xml:space="preserve">Maneja equipos </w:t>
            </w:r>
          </w:p>
        </w:tc>
        <w:tc>
          <w:tcPr>
            <w:tcW w:w="748" w:type="dxa"/>
            <w:shd w:val="clear" w:color="auto" w:fill="FFFFFF" w:themeFill="background1"/>
          </w:tcPr>
          <w:p w:rsidR="00A001BC" w:rsidRPr="00A001BC" w:rsidRDefault="00A001BC" w:rsidP="00DE75FB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48" w:type="dxa"/>
            <w:shd w:val="clear" w:color="auto" w:fill="FFFFFF" w:themeFill="background1"/>
          </w:tcPr>
          <w:p w:rsidR="00A001BC" w:rsidRPr="00A001BC" w:rsidRDefault="00A001BC" w:rsidP="00DE75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1" w:type="dxa"/>
            <w:shd w:val="clear" w:color="auto" w:fill="FFFFFF" w:themeFill="background1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Notebook, data, cámara fotográfica y otros.</w:t>
            </w:r>
          </w:p>
        </w:tc>
      </w:tr>
      <w:tr w:rsidR="00A001BC" w:rsidRPr="00A001BC" w:rsidTr="00DE75FB">
        <w:trPr>
          <w:trHeight w:val="284"/>
        </w:trPr>
        <w:tc>
          <w:tcPr>
            <w:tcW w:w="3366" w:type="dxa"/>
            <w:shd w:val="clear" w:color="auto" w:fill="FFFFFF" w:themeFill="background1"/>
          </w:tcPr>
          <w:p w:rsidR="00A001BC" w:rsidRPr="00A001BC" w:rsidRDefault="00A001BC" w:rsidP="008218FF">
            <w:pPr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01BC" w:rsidRPr="00A001BC" w:rsidRDefault="00A001BC" w:rsidP="00DE75FB">
            <w:pPr>
              <w:jc w:val="center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01BC" w:rsidRPr="00A001BC" w:rsidRDefault="00A001BC" w:rsidP="00DE75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1" w:type="dxa"/>
            <w:shd w:val="clear" w:color="auto" w:fill="FFFFFF" w:themeFill="background1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</w:p>
        </w:tc>
      </w:tr>
      <w:tr w:rsidR="00A001BC" w:rsidRPr="00A001BC" w:rsidTr="00DE75FB">
        <w:trPr>
          <w:trHeight w:val="284"/>
        </w:trPr>
        <w:tc>
          <w:tcPr>
            <w:tcW w:w="3366" w:type="dxa"/>
            <w:shd w:val="clear" w:color="auto" w:fill="FFFFFF" w:themeFill="background1"/>
          </w:tcPr>
          <w:p w:rsidR="00A001BC" w:rsidRPr="00A001BC" w:rsidRDefault="00A001BC" w:rsidP="008218F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Puesto de trabajo se encuentra calificado como Trabajo Pesado, según Ley N° 19.404</w:t>
            </w:r>
          </w:p>
        </w:tc>
        <w:tc>
          <w:tcPr>
            <w:tcW w:w="748" w:type="dxa"/>
            <w:shd w:val="clear" w:color="auto" w:fill="FFFFFF" w:themeFill="background1"/>
          </w:tcPr>
          <w:p w:rsidR="00A001BC" w:rsidRPr="00A001BC" w:rsidRDefault="00A001BC" w:rsidP="00DE75F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A001BC" w:rsidRPr="00A001BC" w:rsidRDefault="00A001BC" w:rsidP="00DE75F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4301" w:type="dxa"/>
            <w:shd w:val="clear" w:color="auto" w:fill="FFFFFF" w:themeFill="background1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1BC" w:rsidRPr="00A001BC" w:rsidTr="00DE75FB">
        <w:trPr>
          <w:trHeight w:val="284"/>
        </w:trPr>
        <w:tc>
          <w:tcPr>
            <w:tcW w:w="3366" w:type="dxa"/>
            <w:shd w:val="clear" w:color="auto" w:fill="FFFFFF" w:themeFill="background1"/>
          </w:tcPr>
          <w:p w:rsidR="00A001BC" w:rsidRPr="00A001BC" w:rsidRDefault="00A001BC" w:rsidP="008218F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Puesto de trabajo ha tenido calificaciones de enfermedad profesional por parte de Organismo Administrador Ley 16.744</w:t>
            </w:r>
          </w:p>
        </w:tc>
        <w:tc>
          <w:tcPr>
            <w:tcW w:w="748" w:type="dxa"/>
            <w:shd w:val="clear" w:color="auto" w:fill="FFFFFF" w:themeFill="background1"/>
          </w:tcPr>
          <w:p w:rsidR="00A001BC" w:rsidRPr="00A001BC" w:rsidRDefault="00A001BC" w:rsidP="00DE75F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748" w:type="dxa"/>
            <w:shd w:val="clear" w:color="auto" w:fill="FFFFFF" w:themeFill="background1"/>
          </w:tcPr>
          <w:p w:rsidR="00A001BC" w:rsidRPr="00A001BC" w:rsidRDefault="00A001BC" w:rsidP="00DE75F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301" w:type="dxa"/>
            <w:shd w:val="clear" w:color="auto" w:fill="FFFFFF" w:themeFill="background1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1BC" w:rsidRPr="00A001BC" w:rsidTr="00DE75FB">
        <w:trPr>
          <w:trHeight w:val="284"/>
        </w:trPr>
        <w:tc>
          <w:tcPr>
            <w:tcW w:w="3366" w:type="dxa"/>
            <w:shd w:val="clear" w:color="auto" w:fill="FFFFFF" w:themeFill="background1"/>
          </w:tcPr>
          <w:p w:rsidR="00A001BC" w:rsidRPr="00A001BC" w:rsidRDefault="00A001BC" w:rsidP="008218F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Riesgos asociados al cargo</w:t>
            </w:r>
          </w:p>
        </w:tc>
        <w:tc>
          <w:tcPr>
            <w:tcW w:w="748" w:type="dxa"/>
            <w:shd w:val="clear" w:color="auto" w:fill="FFFFFF" w:themeFill="background1"/>
          </w:tcPr>
          <w:p w:rsidR="00A001BC" w:rsidRPr="00A001BC" w:rsidRDefault="00A001BC" w:rsidP="00DE75F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748" w:type="dxa"/>
            <w:shd w:val="clear" w:color="auto" w:fill="FFFFFF" w:themeFill="background1"/>
          </w:tcPr>
          <w:p w:rsidR="00A001BC" w:rsidRPr="00A001BC" w:rsidRDefault="00A001BC" w:rsidP="00DE75F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301" w:type="dxa"/>
            <w:shd w:val="clear" w:color="auto" w:fill="FFFFFF" w:themeFill="background1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(Físicos, químicos, biológicos, psicosociales).</w:t>
            </w:r>
          </w:p>
        </w:tc>
      </w:tr>
      <w:tr w:rsidR="00A001BC" w:rsidRPr="00A001BC" w:rsidTr="00DE75FB">
        <w:trPr>
          <w:trHeight w:val="284"/>
        </w:trPr>
        <w:tc>
          <w:tcPr>
            <w:tcW w:w="3366" w:type="dxa"/>
            <w:shd w:val="clear" w:color="auto" w:fill="FFFFFF" w:themeFill="background1"/>
          </w:tcPr>
          <w:p w:rsidR="00A001BC" w:rsidRPr="00A001BC" w:rsidRDefault="00A001BC" w:rsidP="008218FF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Uso de elementos de protección personal</w:t>
            </w:r>
          </w:p>
        </w:tc>
        <w:tc>
          <w:tcPr>
            <w:tcW w:w="748" w:type="dxa"/>
            <w:shd w:val="clear" w:color="auto" w:fill="FFFFFF" w:themeFill="background1"/>
          </w:tcPr>
          <w:p w:rsidR="00A001BC" w:rsidRPr="00A001BC" w:rsidRDefault="00A001BC" w:rsidP="00DE75F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748" w:type="dxa"/>
            <w:shd w:val="clear" w:color="auto" w:fill="FFFFFF" w:themeFill="background1"/>
          </w:tcPr>
          <w:p w:rsidR="00A001BC" w:rsidRPr="00A001BC" w:rsidRDefault="00A001BC" w:rsidP="00DE75F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301" w:type="dxa"/>
            <w:shd w:val="clear" w:color="auto" w:fill="FFFFFF" w:themeFill="background1"/>
          </w:tcPr>
          <w:p w:rsidR="00A001BC" w:rsidRPr="00A001BC" w:rsidRDefault="00DE75FB" w:rsidP="008218F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Zapatos de seguridad, guantes, casco y lentes.</w:t>
            </w:r>
          </w:p>
        </w:tc>
      </w:tr>
    </w:tbl>
    <w:p w:rsidR="00A001BC" w:rsidRPr="00A001BC" w:rsidRDefault="00A001BC" w:rsidP="008218FF">
      <w:pPr>
        <w:rPr>
          <w:rFonts w:asciiTheme="minorHAnsi" w:hAnsiTheme="minorHAnsi" w:cstheme="minorHAnsi"/>
          <w:b/>
        </w:rPr>
      </w:pPr>
    </w:p>
    <w:p w:rsidR="00880DAE" w:rsidRPr="00A001BC" w:rsidRDefault="00880DAE" w:rsidP="008218FF">
      <w:pPr>
        <w:rPr>
          <w:rFonts w:asciiTheme="minorHAnsi" w:hAnsiTheme="minorHAnsi" w:cstheme="minorHAnsi"/>
          <w:b/>
        </w:rPr>
      </w:pPr>
      <w:r w:rsidRPr="00A001BC">
        <w:rPr>
          <w:rFonts w:asciiTheme="minorHAnsi" w:hAnsiTheme="minorHAnsi" w:cstheme="minorHAnsi"/>
          <w:b/>
        </w:rPr>
        <w:t>V. DEFINICION DE CLIENTES</w:t>
      </w:r>
    </w:p>
    <w:p w:rsidR="00A001BC" w:rsidRPr="00A001BC" w:rsidRDefault="00A001BC" w:rsidP="008218FF">
      <w:pPr>
        <w:rPr>
          <w:rFonts w:asciiTheme="minorHAnsi" w:hAnsiTheme="minorHAnsi" w:cstheme="minorHAnsi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3811"/>
        <w:gridCol w:w="565"/>
        <w:gridCol w:w="4439"/>
      </w:tblGrid>
      <w:tr w:rsidR="00A001BC" w:rsidRPr="00A001BC" w:rsidTr="00D705AC">
        <w:trPr>
          <w:trHeight w:val="253"/>
        </w:trPr>
        <w:tc>
          <w:tcPr>
            <w:tcW w:w="4200" w:type="dxa"/>
            <w:gridSpan w:val="2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Internos</w:t>
            </w:r>
          </w:p>
        </w:tc>
        <w:tc>
          <w:tcPr>
            <w:tcW w:w="5014" w:type="dxa"/>
            <w:gridSpan w:val="2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Externos</w:t>
            </w:r>
          </w:p>
        </w:tc>
      </w:tr>
      <w:tr w:rsidR="00A001BC" w:rsidRPr="00A001BC" w:rsidTr="00D705AC">
        <w:trPr>
          <w:trHeight w:val="253"/>
        </w:trPr>
        <w:tc>
          <w:tcPr>
            <w:tcW w:w="383" w:type="dxa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17" w:type="dxa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Jefe(a) Subdepartamento de Recursos Físicos</w:t>
            </w:r>
          </w:p>
        </w:tc>
        <w:tc>
          <w:tcPr>
            <w:tcW w:w="566" w:type="dxa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448" w:type="dxa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 xml:space="preserve">MINSAL </w:t>
            </w:r>
          </w:p>
        </w:tc>
      </w:tr>
      <w:tr w:rsidR="00A001BC" w:rsidRPr="00A001BC" w:rsidTr="00D705AC">
        <w:trPr>
          <w:trHeight w:val="253"/>
        </w:trPr>
        <w:tc>
          <w:tcPr>
            <w:tcW w:w="383" w:type="dxa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17" w:type="dxa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Subdirector Administrativo</w:t>
            </w:r>
          </w:p>
        </w:tc>
        <w:tc>
          <w:tcPr>
            <w:tcW w:w="566" w:type="dxa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448" w:type="dxa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MIDEPLAN Gobierno Regional</w:t>
            </w:r>
          </w:p>
        </w:tc>
      </w:tr>
      <w:tr w:rsidR="00A001BC" w:rsidRPr="00A001BC" w:rsidTr="00D705AC">
        <w:trPr>
          <w:trHeight w:val="253"/>
        </w:trPr>
        <w:tc>
          <w:tcPr>
            <w:tcW w:w="383" w:type="dxa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17" w:type="dxa"/>
          </w:tcPr>
          <w:p w:rsidR="00A001BC" w:rsidRPr="00A001BC" w:rsidRDefault="008218FF" w:rsidP="008218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Directora </w:t>
            </w:r>
            <w:r w:rsidR="00A001BC" w:rsidRPr="00A001BC">
              <w:rPr>
                <w:rFonts w:asciiTheme="minorHAnsi" w:hAnsiTheme="minorHAnsi" w:cstheme="minorHAnsi"/>
              </w:rPr>
              <w:t>del Servicio de Salud Arica</w:t>
            </w:r>
          </w:p>
        </w:tc>
        <w:tc>
          <w:tcPr>
            <w:tcW w:w="566" w:type="dxa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448" w:type="dxa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SEREMI de Salud</w:t>
            </w:r>
          </w:p>
        </w:tc>
      </w:tr>
      <w:tr w:rsidR="00A001BC" w:rsidRPr="00A001BC" w:rsidTr="00D705AC">
        <w:trPr>
          <w:trHeight w:val="253"/>
        </w:trPr>
        <w:tc>
          <w:tcPr>
            <w:tcW w:w="383" w:type="dxa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17" w:type="dxa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448" w:type="dxa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Proveedores, Contratistas.</w:t>
            </w:r>
          </w:p>
        </w:tc>
      </w:tr>
      <w:tr w:rsidR="00A001BC" w:rsidRPr="00A001BC" w:rsidTr="00D705AC">
        <w:trPr>
          <w:trHeight w:val="253"/>
        </w:trPr>
        <w:tc>
          <w:tcPr>
            <w:tcW w:w="383" w:type="dxa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17" w:type="dxa"/>
          </w:tcPr>
          <w:p w:rsidR="00A001BC" w:rsidRPr="00A001BC" w:rsidRDefault="00A001BC" w:rsidP="008218FF">
            <w:pPr>
              <w:jc w:val="both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566" w:type="dxa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448" w:type="dxa"/>
          </w:tcPr>
          <w:p w:rsidR="00A001BC" w:rsidRPr="00A001BC" w:rsidRDefault="00A001BC" w:rsidP="008218FF">
            <w:pPr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Ilustre</w:t>
            </w:r>
            <w:r w:rsidR="00DE75FB">
              <w:rPr>
                <w:rFonts w:asciiTheme="minorHAnsi" w:hAnsiTheme="minorHAnsi" w:cstheme="minorHAnsi"/>
              </w:rPr>
              <w:t>s</w:t>
            </w:r>
            <w:r w:rsidRPr="00A001BC">
              <w:rPr>
                <w:rFonts w:asciiTheme="minorHAnsi" w:hAnsiTheme="minorHAnsi" w:cstheme="minorHAnsi"/>
              </w:rPr>
              <w:t xml:space="preserve"> Municipalidad</w:t>
            </w:r>
            <w:r w:rsidR="00DE75FB">
              <w:rPr>
                <w:rFonts w:asciiTheme="minorHAnsi" w:hAnsiTheme="minorHAnsi" w:cstheme="minorHAnsi"/>
              </w:rPr>
              <w:t xml:space="preserve">es de la Región </w:t>
            </w:r>
            <w:r w:rsidRPr="00A001BC">
              <w:rPr>
                <w:rFonts w:asciiTheme="minorHAnsi" w:hAnsiTheme="minorHAnsi" w:cstheme="minorHAnsi"/>
              </w:rPr>
              <w:t xml:space="preserve"> de Arica</w:t>
            </w:r>
            <w:r w:rsidR="00DE75FB">
              <w:rPr>
                <w:rFonts w:asciiTheme="minorHAnsi" w:hAnsiTheme="minorHAnsi" w:cstheme="minorHAnsi"/>
              </w:rPr>
              <w:t xml:space="preserve"> y Parinacota</w:t>
            </w:r>
          </w:p>
        </w:tc>
      </w:tr>
    </w:tbl>
    <w:p w:rsidR="00A001BC" w:rsidRDefault="00A001BC" w:rsidP="008218FF">
      <w:pPr>
        <w:rPr>
          <w:rFonts w:asciiTheme="minorHAnsi" w:hAnsiTheme="minorHAnsi" w:cstheme="minorHAnsi"/>
          <w:b/>
        </w:rPr>
      </w:pPr>
    </w:p>
    <w:p w:rsidR="00A001BC" w:rsidRDefault="00A001BC" w:rsidP="008218FF">
      <w:pPr>
        <w:rPr>
          <w:rFonts w:asciiTheme="minorHAnsi" w:hAnsiTheme="minorHAnsi" w:cstheme="minorHAnsi"/>
          <w:b/>
        </w:rPr>
      </w:pPr>
    </w:p>
    <w:p w:rsidR="00A001BC" w:rsidRDefault="00A001BC" w:rsidP="008218FF">
      <w:pPr>
        <w:rPr>
          <w:rFonts w:asciiTheme="minorHAnsi" w:hAnsiTheme="minorHAnsi" w:cstheme="minorHAnsi"/>
          <w:b/>
        </w:rPr>
      </w:pPr>
    </w:p>
    <w:p w:rsidR="00A001BC" w:rsidRPr="00A001BC" w:rsidRDefault="00A001BC" w:rsidP="008218FF">
      <w:pPr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bookmarkStart w:id="2" w:name="_GoBack"/>
      <w:bookmarkEnd w:id="2"/>
      <w:r w:rsidRPr="00A001BC">
        <w:rPr>
          <w:rFonts w:asciiTheme="minorHAnsi" w:hAnsiTheme="minorHAnsi" w:cstheme="minorHAnsi"/>
          <w:b/>
        </w:rPr>
        <w:lastRenderedPageBreak/>
        <w:t>VI. COMPETENCIAS TRANSVERSALES DE LA INSTITUCIÓN</w:t>
      </w:r>
      <w:r w:rsidRPr="00A001BC">
        <w:rPr>
          <w:rStyle w:val="Textoennegrita"/>
          <w:rFonts w:asciiTheme="minorHAnsi" w:hAnsiTheme="minorHAnsi" w:cstheme="minorHAnsi"/>
          <w:b w:val="0"/>
          <w:bCs w:val="0"/>
        </w:rPr>
        <w:t xml:space="preserve"> </w:t>
      </w:r>
    </w:p>
    <w:p w:rsidR="00A001BC" w:rsidRPr="00A001BC" w:rsidRDefault="00A001BC" w:rsidP="008218FF">
      <w:pPr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A001BC">
        <w:rPr>
          <w:rStyle w:val="Textoennegrita"/>
          <w:rFonts w:asciiTheme="minorHAnsi" w:hAnsiTheme="minorHAnsi" w:cstheme="minorHAnsi"/>
          <w:b w:val="0"/>
          <w:bCs w:val="0"/>
        </w:rPr>
        <w:t>Importante:</w:t>
      </w:r>
    </w:p>
    <w:p w:rsidR="00A001BC" w:rsidRPr="00A001BC" w:rsidRDefault="00A001BC" w:rsidP="008218FF">
      <w:pPr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A001BC">
        <w:rPr>
          <w:rStyle w:val="Textoennegrita"/>
          <w:rFonts w:asciiTheme="minorHAnsi" w:hAnsiTheme="minorHAnsi" w:cstheme="minorHAnsi"/>
          <w:b w:val="0"/>
          <w:bCs w:val="0"/>
        </w:rPr>
        <w:t xml:space="preserve">Nivel 1: Se requiere nivel de desarrollo </w:t>
      </w:r>
      <w:r w:rsidRPr="00A001BC">
        <w:rPr>
          <w:rStyle w:val="Textoennegrita"/>
          <w:rFonts w:asciiTheme="minorHAnsi" w:hAnsiTheme="minorHAnsi" w:cstheme="minorHAnsi"/>
          <w:bCs w:val="0"/>
        </w:rPr>
        <w:t>básico</w:t>
      </w:r>
      <w:r w:rsidRPr="00A001BC">
        <w:rPr>
          <w:rStyle w:val="Textoennegrita"/>
          <w:rFonts w:asciiTheme="minorHAnsi" w:hAnsiTheme="minorHAnsi" w:cstheme="minorHAnsi"/>
          <w:b w:val="0"/>
          <w:bCs w:val="0"/>
        </w:rPr>
        <w:t xml:space="preserve"> de la competencia</w:t>
      </w:r>
    </w:p>
    <w:p w:rsidR="00A001BC" w:rsidRPr="00A001BC" w:rsidRDefault="00A001BC" w:rsidP="008218FF">
      <w:pPr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A001BC">
        <w:rPr>
          <w:rStyle w:val="Textoennegrita"/>
          <w:rFonts w:asciiTheme="minorHAnsi" w:hAnsiTheme="minorHAnsi" w:cstheme="minorHAnsi"/>
          <w:b w:val="0"/>
          <w:bCs w:val="0"/>
        </w:rPr>
        <w:t xml:space="preserve">Nivel 2: Se requiere nivel de desarrollo </w:t>
      </w:r>
      <w:r w:rsidRPr="00A001BC">
        <w:rPr>
          <w:rStyle w:val="Textoennegrita"/>
          <w:rFonts w:asciiTheme="minorHAnsi" w:hAnsiTheme="minorHAnsi" w:cstheme="minorHAnsi"/>
          <w:bCs w:val="0"/>
        </w:rPr>
        <w:t>avanzado</w:t>
      </w:r>
      <w:r w:rsidRPr="00A001BC">
        <w:rPr>
          <w:rStyle w:val="Textoennegrita"/>
          <w:rFonts w:asciiTheme="minorHAnsi" w:hAnsiTheme="minorHAnsi" w:cstheme="minorHAnsi"/>
          <w:b w:val="0"/>
          <w:bCs w:val="0"/>
        </w:rPr>
        <w:t xml:space="preserve"> de la competencia.</w:t>
      </w:r>
    </w:p>
    <w:p w:rsidR="00A001BC" w:rsidRPr="00A001BC" w:rsidRDefault="00A001BC" w:rsidP="008218FF">
      <w:pPr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A001BC">
        <w:rPr>
          <w:rStyle w:val="Textoennegrita"/>
          <w:rFonts w:asciiTheme="minorHAnsi" w:hAnsiTheme="minorHAnsi" w:cstheme="minorHAnsi"/>
          <w:b w:val="0"/>
          <w:bCs w:val="0"/>
        </w:rPr>
        <w:t xml:space="preserve">Nivel 3: Se requiere nivel de desarrollo </w:t>
      </w:r>
      <w:r w:rsidRPr="00A001BC">
        <w:rPr>
          <w:rStyle w:val="Textoennegrita"/>
          <w:rFonts w:asciiTheme="minorHAnsi" w:hAnsiTheme="minorHAnsi" w:cstheme="minorHAnsi"/>
          <w:bCs w:val="0"/>
        </w:rPr>
        <w:t xml:space="preserve">superior </w:t>
      </w:r>
      <w:r w:rsidRPr="00A001BC">
        <w:rPr>
          <w:rStyle w:val="Textoennegrita"/>
          <w:rFonts w:asciiTheme="minorHAnsi" w:hAnsiTheme="minorHAnsi" w:cstheme="minorHAnsi"/>
          <w:b w:val="0"/>
          <w:bCs w:val="0"/>
        </w:rPr>
        <w:t>de la competencia.</w:t>
      </w:r>
    </w:p>
    <w:p w:rsidR="00A001BC" w:rsidRPr="00A001BC" w:rsidRDefault="00A001BC" w:rsidP="008218FF">
      <w:pPr>
        <w:ind w:left="360"/>
        <w:jc w:val="both"/>
        <w:rPr>
          <w:rStyle w:val="Textoennegrita"/>
          <w:rFonts w:asciiTheme="minorHAnsi" w:hAnsiTheme="minorHAnsi" w:cstheme="minorHAnsi"/>
          <w:bCs w:val="0"/>
        </w:rPr>
      </w:pPr>
    </w:p>
    <w:p w:rsidR="00A001BC" w:rsidRPr="00A001BC" w:rsidRDefault="00A001BC" w:rsidP="008218FF">
      <w:pPr>
        <w:pStyle w:val="Sinespaciado1"/>
        <w:jc w:val="both"/>
        <w:rPr>
          <w:rStyle w:val="Textoennegrita"/>
          <w:rFonts w:asciiTheme="minorHAnsi" w:hAnsiTheme="minorHAnsi" w:cstheme="minorHAnsi"/>
          <w:b w:val="0"/>
          <w:sz w:val="24"/>
          <w:szCs w:val="24"/>
        </w:rPr>
      </w:pPr>
      <w:r w:rsidRPr="00A001BC">
        <w:rPr>
          <w:rStyle w:val="Textoennegrita"/>
          <w:rFonts w:asciiTheme="minorHAnsi" w:hAnsiTheme="minorHAnsi" w:cstheme="minorHAnsi"/>
          <w:b w:val="0"/>
          <w:bCs w:val="0"/>
          <w:sz w:val="24"/>
          <w:szCs w:val="24"/>
        </w:rPr>
        <w:t xml:space="preserve">Para determinar conductas específicas asociadas con cada nivel, consultar </w:t>
      </w:r>
      <w:r w:rsidRPr="00A001BC">
        <w:rPr>
          <w:rStyle w:val="Textoennegrita"/>
          <w:rFonts w:asciiTheme="minorHAnsi" w:hAnsiTheme="minorHAnsi" w:cstheme="minorHAnsi"/>
          <w:b w:val="0"/>
          <w:sz w:val="24"/>
          <w:szCs w:val="24"/>
        </w:rPr>
        <w:t>diccionario de competencias SSA basado en la estrategia de Redes Integradas de los Servicios de Salud (RISS)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633"/>
        <w:gridCol w:w="633"/>
        <w:gridCol w:w="633"/>
      </w:tblGrid>
      <w:tr w:rsidR="00A001BC" w:rsidRPr="00A001BC" w:rsidTr="00D705AC">
        <w:trPr>
          <w:trHeight w:val="563"/>
        </w:trPr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1BC" w:rsidRPr="00A001BC" w:rsidRDefault="00A001BC" w:rsidP="008218FF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  <w:color w:val="000000" w:themeColor="text1"/>
              </w:rPr>
            </w:pPr>
          </w:p>
          <w:p w:rsidR="00A001BC" w:rsidRPr="00A001BC" w:rsidRDefault="00A001BC" w:rsidP="008218FF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  <w:color w:val="000000" w:themeColor="text1"/>
                <w:lang w:val="es-CL"/>
              </w:rPr>
            </w:pPr>
          </w:p>
          <w:p w:rsidR="00A001BC" w:rsidRPr="00A001BC" w:rsidRDefault="00A001BC" w:rsidP="008218FF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  <w:color w:val="000000" w:themeColor="text1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BC" w:rsidRPr="00A001BC" w:rsidRDefault="00A001BC" w:rsidP="008218FF">
            <w:pPr>
              <w:spacing w:before="120"/>
              <w:jc w:val="center"/>
              <w:rPr>
                <w:rStyle w:val="Textoennegrita"/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A001BC">
              <w:rPr>
                <w:rStyle w:val="Textoennegrita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Nivel de dominio deseable para el cargo</w:t>
            </w:r>
          </w:p>
        </w:tc>
      </w:tr>
      <w:tr w:rsidR="00A001BC" w:rsidRPr="00A001BC" w:rsidTr="00D705AC">
        <w:trPr>
          <w:trHeight w:val="94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BC" w:rsidRPr="00A001BC" w:rsidRDefault="00A001BC" w:rsidP="008218FF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  <w:color w:val="000000" w:themeColor="text1"/>
              </w:rPr>
            </w:pPr>
            <w:r w:rsidRPr="00A001BC">
              <w:rPr>
                <w:rStyle w:val="Textoennegrita"/>
                <w:rFonts w:asciiTheme="minorHAnsi" w:hAnsiTheme="minorHAnsi" w:cstheme="minorHAnsi"/>
                <w:bCs w:val="0"/>
                <w:color w:val="000000" w:themeColor="text1"/>
              </w:rPr>
              <w:t>Competencias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1BC" w:rsidRPr="00A001BC" w:rsidRDefault="00A001BC" w:rsidP="008218FF">
            <w:pPr>
              <w:spacing w:before="120"/>
              <w:jc w:val="center"/>
              <w:rPr>
                <w:rStyle w:val="Textoennegrita"/>
                <w:rFonts w:asciiTheme="minorHAnsi" w:hAnsiTheme="minorHAnsi" w:cstheme="minorHAnsi"/>
                <w:bCs w:val="0"/>
                <w:color w:val="000000" w:themeColor="text1"/>
              </w:rPr>
            </w:pPr>
            <w:r w:rsidRPr="00A001BC">
              <w:rPr>
                <w:rStyle w:val="Textoennegrita"/>
                <w:rFonts w:asciiTheme="minorHAnsi" w:hAnsiTheme="minorHAnsi" w:cstheme="minorHAnsi"/>
                <w:bCs w:val="0"/>
                <w:color w:val="000000" w:themeColor="text1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BC" w:rsidRPr="00A001BC" w:rsidRDefault="00A001BC" w:rsidP="008218FF">
            <w:pPr>
              <w:spacing w:before="120"/>
              <w:jc w:val="center"/>
              <w:rPr>
                <w:rStyle w:val="Textoennegrita"/>
                <w:rFonts w:asciiTheme="minorHAnsi" w:hAnsiTheme="minorHAnsi" w:cstheme="minorHAnsi"/>
                <w:bCs w:val="0"/>
                <w:color w:val="000000" w:themeColor="text1"/>
              </w:rPr>
            </w:pPr>
            <w:r w:rsidRPr="00A001BC">
              <w:rPr>
                <w:rStyle w:val="Textoennegrita"/>
                <w:rFonts w:asciiTheme="minorHAnsi" w:hAnsiTheme="minorHAnsi" w:cstheme="minorHAnsi"/>
                <w:bCs w:val="0"/>
                <w:color w:val="000000" w:themeColor="text1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1BC" w:rsidRPr="00A001BC" w:rsidRDefault="00A001BC" w:rsidP="008218FF">
            <w:pPr>
              <w:spacing w:before="120"/>
              <w:jc w:val="center"/>
              <w:rPr>
                <w:rStyle w:val="Textoennegrita"/>
                <w:rFonts w:asciiTheme="minorHAnsi" w:hAnsiTheme="minorHAnsi" w:cstheme="minorHAnsi"/>
                <w:bCs w:val="0"/>
                <w:color w:val="000000" w:themeColor="text1"/>
              </w:rPr>
            </w:pPr>
            <w:r w:rsidRPr="00A001BC">
              <w:rPr>
                <w:rStyle w:val="Textoennegrita"/>
                <w:rFonts w:asciiTheme="minorHAnsi" w:hAnsiTheme="minorHAnsi" w:cstheme="minorHAnsi"/>
                <w:bCs w:val="0"/>
                <w:color w:val="000000" w:themeColor="text1"/>
              </w:rPr>
              <w:t>3</w:t>
            </w:r>
          </w:p>
        </w:tc>
      </w:tr>
      <w:tr w:rsidR="00A001BC" w:rsidRPr="00A001BC" w:rsidTr="00D705AC">
        <w:trPr>
          <w:trHeight w:val="286"/>
        </w:trPr>
        <w:tc>
          <w:tcPr>
            <w:tcW w:w="7272" w:type="dxa"/>
            <w:tcBorders>
              <w:top w:val="single" w:sz="4" w:space="0" w:color="auto"/>
            </w:tcBorders>
          </w:tcPr>
          <w:p w:rsidR="00A001BC" w:rsidRPr="00A001BC" w:rsidRDefault="00A001BC" w:rsidP="008218FF">
            <w:pPr>
              <w:ind w:right="-3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b/>
                <w:color w:val="000000" w:themeColor="text1"/>
                <w:lang w:val="es-CL" w:eastAsia="es-CL"/>
              </w:rPr>
              <w:t>Atención de salud centrada en la persona:</w:t>
            </w:r>
            <w:r w:rsidRPr="00A001BC">
              <w:rPr>
                <w:rFonts w:asciiTheme="minorHAnsi" w:hAnsiTheme="minorHAnsi" w:cstheme="minorHAnsi"/>
                <w:color w:val="000000" w:themeColor="text1"/>
                <w:lang w:val="es-CL" w:eastAsia="es-CL"/>
              </w:rPr>
              <w:t xml:space="preserve"> </w:t>
            </w:r>
            <w:r w:rsidRPr="00A001BC">
              <w:rPr>
                <w:rFonts w:asciiTheme="minorHAnsi" w:hAnsiTheme="minorHAnsi" w:cstheme="minorHAnsi"/>
                <w:color w:val="000000" w:themeColor="text1"/>
              </w:rPr>
              <w:t>Capacidad de actuar escuchando y entendiendo a sus usuarios(as) interno(as) o externo(as), valorando sus requerimientos y necesidades. Brinda soluciones o respuestas efectivas a sus expectativas, mediante una prestación de servicios oportuna, cordial y de calidad.</w:t>
            </w: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1BC" w:rsidRPr="00A001BC" w:rsidTr="00D705AC">
        <w:trPr>
          <w:trHeight w:val="236"/>
        </w:trPr>
        <w:tc>
          <w:tcPr>
            <w:tcW w:w="7272" w:type="dxa"/>
          </w:tcPr>
          <w:p w:rsidR="00A001BC" w:rsidRPr="00A001BC" w:rsidRDefault="00A001BC" w:rsidP="008218FF">
            <w:pPr>
              <w:ind w:right="-3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b/>
                <w:color w:val="000000" w:themeColor="text1"/>
                <w:lang w:val="es-CL" w:eastAsia="es-CL"/>
              </w:rPr>
              <w:t>Comunicación asertiva y empática:</w:t>
            </w:r>
            <w:r w:rsidRPr="00A001BC">
              <w:rPr>
                <w:rFonts w:asciiTheme="minorHAnsi" w:hAnsiTheme="minorHAnsi" w:cstheme="minorHAnsi"/>
                <w:color w:val="000000" w:themeColor="text1"/>
                <w:lang w:val="es-CL" w:eastAsia="es-CL"/>
              </w:rPr>
              <w:t xml:space="preserve"> </w:t>
            </w:r>
            <w:r w:rsidRPr="00A001BC">
              <w:rPr>
                <w:rFonts w:asciiTheme="minorHAnsi" w:hAnsiTheme="minorHAnsi" w:cstheme="minorHAnsi"/>
                <w:color w:val="000000" w:themeColor="text1"/>
              </w:rPr>
              <w:t>Ser capaz de escuchar y de expresarse de manera clara y directa. Implica la disposición a ponerse en el lugar de su interlocutor(a), mostrando directamente que se comprenden sus pensamientos, emociones y/o sentimientos. Es la capacidad de escuchar, hacer preguntas y expresar conceptos e ideas claves de forma efectiva. Incluye la capacidad de comunicar por escrito con concisión y claridad.</w:t>
            </w: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1BC" w:rsidRPr="00A001BC" w:rsidTr="00D705AC">
        <w:trPr>
          <w:trHeight w:val="256"/>
        </w:trPr>
        <w:tc>
          <w:tcPr>
            <w:tcW w:w="7272" w:type="dxa"/>
          </w:tcPr>
          <w:p w:rsidR="00A001BC" w:rsidRPr="00A001BC" w:rsidRDefault="00A001BC" w:rsidP="008218FF">
            <w:pPr>
              <w:ind w:right="-3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001BC">
              <w:rPr>
                <w:rFonts w:asciiTheme="minorHAnsi" w:hAnsiTheme="minorHAnsi" w:cstheme="minorHAnsi"/>
                <w:b/>
                <w:color w:val="000000" w:themeColor="text1"/>
                <w:lang w:val="es-CL" w:eastAsia="es-CL"/>
              </w:rPr>
              <w:t>Proactividad</w:t>
            </w:r>
            <w:proofErr w:type="spellEnd"/>
            <w:r w:rsidRPr="00A001BC">
              <w:rPr>
                <w:rFonts w:asciiTheme="minorHAnsi" w:hAnsiTheme="minorHAnsi" w:cstheme="minorHAnsi"/>
                <w:b/>
                <w:color w:val="000000" w:themeColor="text1"/>
                <w:lang w:val="es-CL" w:eastAsia="es-CL"/>
              </w:rPr>
              <w:t xml:space="preserve"> y empoderamiento:</w:t>
            </w:r>
            <w:r w:rsidRPr="00A001BC">
              <w:rPr>
                <w:rFonts w:asciiTheme="minorHAnsi" w:hAnsiTheme="minorHAnsi" w:cstheme="minorHAnsi"/>
                <w:color w:val="000000" w:themeColor="text1"/>
                <w:lang w:val="es-CL" w:eastAsia="es-CL"/>
              </w:rPr>
              <w:t xml:space="preserve"> </w:t>
            </w:r>
            <w:r w:rsidRPr="00A001BC">
              <w:rPr>
                <w:rFonts w:asciiTheme="minorHAnsi" w:hAnsiTheme="minorHAnsi" w:cstheme="minorHAnsi"/>
                <w:color w:val="000000" w:themeColor="text1"/>
              </w:rPr>
              <w:t xml:space="preserve">Es la habilidad de direccionar los objetivos de desempeño para definir las responsabilidades personales correspondientes, valorando sus propias capacidades y las de sus colaboradores(as). </w:t>
            </w: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1BC" w:rsidRPr="00A001BC" w:rsidTr="00D705AC">
        <w:trPr>
          <w:trHeight w:val="276"/>
        </w:trPr>
        <w:tc>
          <w:tcPr>
            <w:tcW w:w="7272" w:type="dxa"/>
          </w:tcPr>
          <w:p w:rsidR="00A001BC" w:rsidRPr="00A001BC" w:rsidRDefault="00A001BC" w:rsidP="008218FF">
            <w:pPr>
              <w:ind w:right="-3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b/>
                <w:color w:val="000000" w:themeColor="text1"/>
                <w:lang w:val="es-CL" w:eastAsia="es-CL"/>
              </w:rPr>
              <w:t>Organización, planificación y seguimiento</w:t>
            </w:r>
            <w:r w:rsidRPr="00A001BC">
              <w:rPr>
                <w:rFonts w:asciiTheme="minorHAnsi" w:hAnsiTheme="minorHAnsi" w:cstheme="minorHAnsi"/>
                <w:color w:val="000000" w:themeColor="text1"/>
                <w:lang w:val="es-CL" w:eastAsia="es-CL"/>
              </w:rPr>
              <w:t xml:space="preserve">: </w:t>
            </w:r>
            <w:r w:rsidRPr="00A001BC">
              <w:rPr>
                <w:rFonts w:asciiTheme="minorHAnsi" w:hAnsiTheme="minorHAnsi" w:cstheme="minorHAnsi"/>
                <w:color w:val="000000" w:themeColor="text1"/>
              </w:rPr>
              <w:t>Determinar eficazmente las metas y prioridades de su tarea/área/proyecto, definiendo la acción, los plazos y recursos requeridos. Incluye la instrumentación de mecanismos de seguimiento y verificación de la información.</w:t>
            </w: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1BC" w:rsidRPr="00A001BC" w:rsidTr="00D705AC">
        <w:trPr>
          <w:trHeight w:val="266"/>
        </w:trPr>
        <w:tc>
          <w:tcPr>
            <w:tcW w:w="7272" w:type="dxa"/>
          </w:tcPr>
          <w:p w:rsidR="00A001BC" w:rsidRPr="00A001BC" w:rsidRDefault="00A001BC" w:rsidP="008218FF">
            <w:pPr>
              <w:ind w:right="-3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b/>
                <w:color w:val="000000" w:themeColor="text1"/>
                <w:lang w:val="es-CL" w:eastAsia="es-CL"/>
              </w:rPr>
              <w:t>Orientación a la eficiencia:</w:t>
            </w:r>
            <w:r w:rsidRPr="00A001BC">
              <w:rPr>
                <w:rFonts w:asciiTheme="minorHAnsi" w:hAnsiTheme="minorHAnsi" w:cstheme="minorHAnsi"/>
                <w:color w:val="000000" w:themeColor="text1"/>
                <w:lang w:val="es-CL" w:eastAsia="es-CL"/>
              </w:rPr>
              <w:t xml:space="preserve"> </w:t>
            </w:r>
            <w:r w:rsidRPr="00A001BC">
              <w:rPr>
                <w:rFonts w:asciiTheme="minorHAnsi" w:hAnsiTheme="minorHAnsi" w:cstheme="minorHAnsi"/>
                <w:color w:val="000000" w:themeColor="text1"/>
              </w:rPr>
              <w:t>Lograr los resultados esperados haciendo uso racional de los recursos disponibles. Implica el cuidado de los recursos públicos, materiales y no materiales, buscando minimizar los errores y desperdicios.</w:t>
            </w: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1BC" w:rsidRPr="00A001BC" w:rsidTr="00D705AC">
        <w:trPr>
          <w:trHeight w:val="230"/>
        </w:trPr>
        <w:tc>
          <w:tcPr>
            <w:tcW w:w="7272" w:type="dxa"/>
          </w:tcPr>
          <w:p w:rsidR="00A001BC" w:rsidRPr="00A001BC" w:rsidRDefault="00A001BC" w:rsidP="008218FF">
            <w:pPr>
              <w:ind w:right="-3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b/>
                <w:color w:val="000000" w:themeColor="text1"/>
                <w:lang w:val="es-CL" w:eastAsia="es-CL"/>
              </w:rPr>
              <w:t>Trabajo colaborativo:</w:t>
            </w:r>
            <w:r w:rsidRPr="00A001BC">
              <w:rPr>
                <w:rFonts w:asciiTheme="minorHAnsi" w:hAnsiTheme="minorHAnsi" w:cstheme="minorHAnsi"/>
                <w:color w:val="000000" w:themeColor="text1"/>
                <w:lang w:val="es-CL" w:eastAsia="es-CL"/>
              </w:rPr>
              <w:t xml:space="preserve"> </w:t>
            </w:r>
            <w:r w:rsidRPr="00A001BC">
              <w:rPr>
                <w:rFonts w:asciiTheme="minorHAnsi" w:hAnsiTheme="minorHAnsi" w:cstheme="minorHAnsi"/>
                <w:color w:val="000000" w:themeColor="text1"/>
              </w:rPr>
              <w:t>Colaborar con otros, compartiendo conocimientos, esfuerzos y recursos, en pos de objetivos comunes. Implica alinear los propios esfuerzos y actividades con los objetivos del equipo o grupo de trabajo.</w:t>
            </w: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1BC" w:rsidRPr="00A001BC" w:rsidTr="00D705AC">
        <w:trPr>
          <w:trHeight w:val="188"/>
        </w:trPr>
        <w:tc>
          <w:tcPr>
            <w:tcW w:w="7272" w:type="dxa"/>
          </w:tcPr>
          <w:p w:rsidR="00A001BC" w:rsidRPr="00A001BC" w:rsidRDefault="00A001BC" w:rsidP="008218FF">
            <w:pPr>
              <w:ind w:right="-3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b/>
                <w:color w:val="000000" w:themeColor="text1"/>
                <w:lang w:val="es-CL" w:eastAsia="es-CL"/>
              </w:rPr>
              <w:t>Liderazgo:</w:t>
            </w:r>
            <w:r w:rsidRPr="00A001BC">
              <w:rPr>
                <w:rFonts w:asciiTheme="minorHAnsi" w:hAnsiTheme="minorHAnsi" w:cstheme="minorHAnsi"/>
                <w:color w:val="000000" w:themeColor="text1"/>
                <w:lang w:val="es-CL" w:eastAsia="es-CL"/>
              </w:rPr>
              <w:t xml:space="preserve"> </w:t>
            </w:r>
            <w:r w:rsidRPr="00A001BC">
              <w:rPr>
                <w:rFonts w:asciiTheme="minorHAnsi" w:hAnsiTheme="minorHAnsi" w:cstheme="minorHAnsi"/>
                <w:color w:val="000000" w:themeColor="text1"/>
              </w:rPr>
              <w:t>Es la habilidad necesaria para orientar la acción de los colaboradores en una dirección determinada, fijando objetivos, transmitiendo valores, entregando retroalimentación, e integrando las diversas opiniones para cumplir con las metas de su área.</w:t>
            </w: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33" w:type="dxa"/>
            <w:shd w:val="clear" w:color="auto" w:fill="auto"/>
          </w:tcPr>
          <w:p w:rsidR="00A001BC" w:rsidRPr="00A001BC" w:rsidRDefault="00A001BC" w:rsidP="008218FF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001B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</w:tbl>
    <w:p w:rsidR="00880DAE" w:rsidRDefault="008218FF" w:rsidP="008218F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VII. </w:t>
      </w:r>
      <w:r w:rsidR="00880DAE" w:rsidRPr="008218FF">
        <w:rPr>
          <w:rFonts w:asciiTheme="minorHAnsi" w:hAnsiTheme="minorHAnsi" w:cstheme="minorHAnsi"/>
          <w:b/>
        </w:rPr>
        <w:t>REQUISITOS DE POSTULACIÓN:</w:t>
      </w:r>
    </w:p>
    <w:p w:rsidR="008218FF" w:rsidRPr="008218FF" w:rsidRDefault="008218FF" w:rsidP="008218FF">
      <w:pPr>
        <w:jc w:val="both"/>
        <w:rPr>
          <w:rFonts w:asciiTheme="minorHAnsi" w:hAnsiTheme="minorHAnsi" w:cstheme="minorHAnsi"/>
          <w:b/>
        </w:rPr>
      </w:pPr>
    </w:p>
    <w:p w:rsidR="00EA445F" w:rsidRPr="00A001BC" w:rsidRDefault="00EA445F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A001BC">
        <w:rPr>
          <w:rFonts w:asciiTheme="minorHAnsi" w:hAnsiTheme="minorHAnsi" w:cstheme="minorHAnsi"/>
          <w:lang w:val="es-MX"/>
        </w:rPr>
        <w:t>a) Ser ciudadano;</w:t>
      </w:r>
    </w:p>
    <w:p w:rsidR="00EA445F" w:rsidRPr="00A001BC" w:rsidRDefault="00EA445F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A001BC">
        <w:rPr>
          <w:rFonts w:asciiTheme="minorHAnsi" w:hAnsiTheme="minorHAnsi" w:cstheme="minorHAnsi"/>
          <w:lang w:val="es-MX"/>
        </w:rPr>
        <w:t>b) Haber cumplido con la ley de reclutamiento y movilización, cuando fuere procedente;  acreditado mediante la presentación del  certificado original válido para dichos fines, emitido por la autoridad competente.</w:t>
      </w:r>
    </w:p>
    <w:p w:rsidR="00EA445F" w:rsidRPr="00A001BC" w:rsidRDefault="00EA445F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A001BC">
        <w:rPr>
          <w:rFonts w:asciiTheme="minorHAnsi" w:hAnsiTheme="minorHAnsi" w:cstheme="minorHAnsi"/>
          <w:lang w:val="es-MX"/>
        </w:rPr>
        <w:t>c) Tener salud compatible con el desempeño del cargo; se acreditará mediante certificación entregada por el Servicio de Salud. Certificado que será emitido una vez que la persona seleccionada acepte el cargo.</w:t>
      </w:r>
    </w:p>
    <w:p w:rsidR="00EA445F" w:rsidRPr="00A001BC" w:rsidRDefault="00EA445F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A001BC">
        <w:rPr>
          <w:rFonts w:asciiTheme="minorHAnsi" w:hAnsiTheme="minorHAnsi" w:cstheme="minorHAnsi"/>
          <w:lang w:val="es-MX"/>
        </w:rPr>
        <w:t>d) Haber aprobado la educación media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880DAE" w:rsidRPr="00A001BC" w:rsidRDefault="00880DAE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Default="008218FF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VIII. </w:t>
      </w:r>
      <w:r w:rsidR="00880DAE" w:rsidRPr="00A001BC">
        <w:rPr>
          <w:rFonts w:asciiTheme="minorHAnsi" w:hAnsiTheme="minorHAnsi" w:cstheme="minorHAnsi"/>
          <w:b/>
        </w:rPr>
        <w:t xml:space="preserve">ANTECEDENTES DE POSTULACIÓN </w:t>
      </w:r>
    </w:p>
    <w:p w:rsidR="008218FF" w:rsidRPr="008218FF" w:rsidRDefault="008218FF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8218FF" w:rsidRDefault="00880DAE" w:rsidP="008218FF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8218FF">
        <w:rPr>
          <w:rFonts w:asciiTheme="minorHAnsi" w:hAnsiTheme="minorHAnsi" w:cstheme="minorHAnsi"/>
          <w:lang w:val="es-MX"/>
        </w:rPr>
        <w:t>Inicio del Proceso:</w:t>
      </w:r>
    </w:p>
    <w:p w:rsidR="00763906" w:rsidRPr="00A001BC" w:rsidRDefault="00763906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763906" w:rsidRPr="00A001BC" w:rsidRDefault="00763906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001BC">
        <w:rPr>
          <w:rFonts w:asciiTheme="minorHAnsi" w:hAnsiTheme="minorHAnsi" w:cstheme="minorHAnsi"/>
        </w:rPr>
        <w:t xml:space="preserve">Las bases del proceso de selección se publicaran en página web </w:t>
      </w:r>
      <w:hyperlink r:id="rId7" w:history="1">
        <w:r w:rsidRPr="00A001BC">
          <w:rPr>
            <w:rStyle w:val="Hipervnculo"/>
            <w:rFonts w:asciiTheme="minorHAnsi" w:hAnsiTheme="minorHAnsi" w:cstheme="minorHAnsi"/>
            <w:b/>
          </w:rPr>
          <w:t>www.empleospublicos.cl</w:t>
        </w:r>
      </w:hyperlink>
      <w:r w:rsidRPr="00A001BC">
        <w:rPr>
          <w:rFonts w:asciiTheme="minorHAnsi" w:hAnsiTheme="minorHAnsi" w:cstheme="minorHAnsi"/>
          <w:b/>
        </w:rPr>
        <w:t xml:space="preserve"> </w:t>
      </w:r>
      <w:r w:rsidRPr="00A001BC">
        <w:rPr>
          <w:rFonts w:asciiTheme="minorHAnsi" w:hAnsiTheme="minorHAnsi" w:cstheme="minorHAnsi"/>
        </w:rPr>
        <w:t xml:space="preserve"> a contar del </w:t>
      </w:r>
      <w:r w:rsidR="00B52A0B">
        <w:rPr>
          <w:rFonts w:asciiTheme="minorHAnsi" w:hAnsiTheme="minorHAnsi" w:cstheme="minorHAnsi"/>
          <w:shd w:val="clear" w:color="auto" w:fill="FFFFFF" w:themeFill="background1"/>
        </w:rPr>
        <w:t>2</w:t>
      </w:r>
      <w:r w:rsidR="00510768">
        <w:rPr>
          <w:rFonts w:asciiTheme="minorHAnsi" w:hAnsiTheme="minorHAnsi" w:cstheme="minorHAnsi"/>
          <w:shd w:val="clear" w:color="auto" w:fill="FFFFFF" w:themeFill="background1"/>
        </w:rPr>
        <w:t>7</w:t>
      </w:r>
      <w:r w:rsidRPr="00A001BC">
        <w:rPr>
          <w:rFonts w:asciiTheme="minorHAnsi" w:hAnsiTheme="minorHAnsi" w:cstheme="minorHAnsi"/>
          <w:shd w:val="clear" w:color="auto" w:fill="FFFFFF" w:themeFill="background1"/>
        </w:rPr>
        <w:t xml:space="preserve"> de noviembre de 2019</w:t>
      </w:r>
      <w:r w:rsidRPr="00A001BC">
        <w:rPr>
          <w:rFonts w:asciiTheme="minorHAnsi" w:hAnsiTheme="minorHAnsi" w:cstheme="minorHAnsi"/>
        </w:rPr>
        <w:t xml:space="preserve">.  Además se encontrarán disponibles en la página Web del Servicio, </w:t>
      </w:r>
      <w:hyperlink r:id="rId8" w:history="1">
        <w:r w:rsidRPr="00A001BC">
          <w:rPr>
            <w:rStyle w:val="Hipervnculo"/>
            <w:rFonts w:asciiTheme="minorHAnsi" w:hAnsiTheme="minorHAnsi" w:cstheme="minorHAnsi"/>
            <w:b/>
            <w:bCs/>
          </w:rPr>
          <w:t>https://www.saludarica.cl/trabaja-con-nosotros/</w:t>
        </w:r>
      </w:hyperlink>
      <w:r w:rsidRPr="00A001BC">
        <w:rPr>
          <w:rFonts w:asciiTheme="minorHAnsi" w:hAnsiTheme="minorHAnsi" w:cstheme="minorHAnsi"/>
          <w:b/>
          <w:bCs/>
        </w:rPr>
        <w:t xml:space="preserve"> </w:t>
      </w:r>
      <w:r w:rsidRPr="00A001BC">
        <w:rPr>
          <w:rFonts w:asciiTheme="minorHAnsi" w:hAnsiTheme="minorHAnsi" w:cstheme="minorHAnsi"/>
        </w:rPr>
        <w:t xml:space="preserve"> </w:t>
      </w:r>
    </w:p>
    <w:p w:rsidR="00763906" w:rsidRPr="00A001BC" w:rsidRDefault="00763906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A001BC">
        <w:rPr>
          <w:rFonts w:asciiTheme="minorHAnsi" w:hAnsiTheme="minorHAnsi" w:cstheme="minorHAnsi"/>
        </w:rPr>
        <w:t xml:space="preserve">La recepción de antecedentes se extenderá desde el </w:t>
      </w:r>
      <w:r w:rsidR="00B52A0B">
        <w:rPr>
          <w:rFonts w:asciiTheme="minorHAnsi" w:hAnsiTheme="minorHAnsi" w:cstheme="minorHAnsi"/>
          <w:shd w:val="clear" w:color="auto" w:fill="FFFFFF" w:themeFill="background1"/>
        </w:rPr>
        <w:t>2</w:t>
      </w:r>
      <w:r w:rsidR="00510768">
        <w:rPr>
          <w:rFonts w:asciiTheme="minorHAnsi" w:hAnsiTheme="minorHAnsi" w:cstheme="minorHAnsi"/>
          <w:shd w:val="clear" w:color="auto" w:fill="FFFFFF" w:themeFill="background1"/>
        </w:rPr>
        <w:t>7</w:t>
      </w:r>
      <w:r w:rsidRPr="00A001BC">
        <w:rPr>
          <w:rFonts w:asciiTheme="minorHAnsi" w:hAnsiTheme="minorHAnsi" w:cstheme="minorHAnsi"/>
          <w:shd w:val="clear" w:color="auto" w:fill="FFFFFF" w:themeFill="background1"/>
        </w:rPr>
        <w:t xml:space="preserve">/11/2019 hasta el día </w:t>
      </w:r>
      <w:r w:rsidR="00510768">
        <w:rPr>
          <w:rFonts w:asciiTheme="minorHAnsi" w:hAnsiTheme="minorHAnsi" w:cstheme="minorHAnsi"/>
          <w:shd w:val="clear" w:color="auto" w:fill="FFFFFF" w:themeFill="background1"/>
        </w:rPr>
        <w:t>06</w:t>
      </w:r>
      <w:r w:rsidRPr="00A001BC">
        <w:rPr>
          <w:rFonts w:asciiTheme="minorHAnsi" w:hAnsiTheme="minorHAnsi" w:cstheme="minorHAnsi"/>
          <w:shd w:val="clear" w:color="auto" w:fill="FFFFFF" w:themeFill="background1"/>
        </w:rPr>
        <w:t>/1</w:t>
      </w:r>
      <w:r w:rsidR="00B52A0B">
        <w:rPr>
          <w:rFonts w:asciiTheme="minorHAnsi" w:hAnsiTheme="minorHAnsi" w:cstheme="minorHAnsi"/>
          <w:shd w:val="clear" w:color="auto" w:fill="FFFFFF" w:themeFill="background1"/>
        </w:rPr>
        <w:t>2</w:t>
      </w:r>
      <w:r w:rsidRPr="00A001BC">
        <w:rPr>
          <w:rFonts w:asciiTheme="minorHAnsi" w:hAnsiTheme="minorHAnsi" w:cstheme="minorHAnsi"/>
          <w:shd w:val="clear" w:color="auto" w:fill="FFFFFF" w:themeFill="background1"/>
        </w:rPr>
        <w:t>/2019, a</w:t>
      </w:r>
      <w:r w:rsidRPr="00A001BC">
        <w:rPr>
          <w:rFonts w:asciiTheme="minorHAnsi" w:hAnsiTheme="minorHAnsi" w:cstheme="minorHAnsi"/>
        </w:rPr>
        <w:t xml:space="preserve">mbas fechas inclusive, en </w:t>
      </w:r>
      <w:hyperlink r:id="rId9" w:history="1">
        <w:r w:rsidRPr="00A001BC">
          <w:rPr>
            <w:rStyle w:val="Hipervnculo"/>
            <w:rFonts w:asciiTheme="minorHAnsi" w:hAnsiTheme="minorHAnsi" w:cstheme="minorHAnsi"/>
            <w:b/>
            <w:bCs/>
          </w:rPr>
          <w:t>https://www.empleospublicos.cl</w:t>
        </w:r>
      </w:hyperlink>
    </w:p>
    <w:p w:rsidR="00880DAE" w:rsidRPr="00A001BC" w:rsidRDefault="00880DAE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Pr="008218FF" w:rsidRDefault="00880DAE" w:rsidP="008218FF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218FF">
        <w:rPr>
          <w:rFonts w:asciiTheme="minorHAnsi" w:hAnsiTheme="minorHAnsi" w:cstheme="minorHAnsi"/>
        </w:rPr>
        <w:t xml:space="preserve">Antecedentes Requeridos </w:t>
      </w:r>
    </w:p>
    <w:p w:rsidR="00880DAE" w:rsidRPr="00A001BC" w:rsidRDefault="00880DAE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001BC">
        <w:rPr>
          <w:rFonts w:asciiTheme="minorHAnsi" w:hAnsiTheme="minorHAnsi" w:cstheme="minorHAnsi"/>
        </w:rPr>
        <w:t>P</w:t>
      </w:r>
      <w:r w:rsidR="00094D9E" w:rsidRPr="00A001BC">
        <w:rPr>
          <w:rFonts w:asciiTheme="minorHAnsi" w:hAnsiTheme="minorHAnsi" w:cstheme="minorHAnsi"/>
        </w:rPr>
        <w:t>ara poder postular</w:t>
      </w:r>
      <w:r w:rsidRPr="00A001BC">
        <w:rPr>
          <w:rFonts w:asciiTheme="minorHAnsi" w:hAnsiTheme="minorHAnsi" w:cstheme="minorHAnsi"/>
        </w:rPr>
        <w:t>, el interesado/a deberá presentar al momento de la postulación los siguientes antecedentes:</w:t>
      </w:r>
    </w:p>
    <w:p w:rsidR="00880DAE" w:rsidRPr="008218FF" w:rsidRDefault="004F79E6" w:rsidP="008218FF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218FF">
        <w:rPr>
          <w:rFonts w:asciiTheme="minorHAnsi" w:hAnsiTheme="minorHAnsi" w:cstheme="minorHAnsi"/>
        </w:rPr>
        <w:t>Currículum V</w:t>
      </w:r>
      <w:r w:rsidR="00880DAE" w:rsidRPr="008218FF">
        <w:rPr>
          <w:rFonts w:asciiTheme="minorHAnsi" w:hAnsiTheme="minorHAnsi" w:cstheme="minorHAnsi"/>
        </w:rPr>
        <w:t xml:space="preserve">itae </w:t>
      </w:r>
      <w:r w:rsidRPr="008218FF">
        <w:rPr>
          <w:rFonts w:asciiTheme="minorHAnsi" w:hAnsiTheme="minorHAnsi" w:cstheme="minorHAnsi"/>
        </w:rPr>
        <w:t>en formato libre</w:t>
      </w:r>
    </w:p>
    <w:p w:rsidR="00880DAE" w:rsidRPr="008218FF" w:rsidRDefault="00880DAE" w:rsidP="008218FF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218FF">
        <w:rPr>
          <w:rFonts w:asciiTheme="minorHAnsi" w:hAnsiTheme="minorHAnsi" w:cstheme="minorHAnsi"/>
        </w:rPr>
        <w:t xml:space="preserve">Certificado de título </w:t>
      </w:r>
      <w:r w:rsidR="003C084F" w:rsidRPr="008218FF">
        <w:rPr>
          <w:rFonts w:asciiTheme="minorHAnsi" w:hAnsiTheme="minorHAnsi" w:cstheme="minorHAnsi"/>
        </w:rPr>
        <w:t>técnico</w:t>
      </w:r>
      <w:r w:rsidRPr="008218FF">
        <w:rPr>
          <w:rFonts w:asciiTheme="minorHAnsi" w:hAnsiTheme="minorHAnsi" w:cstheme="minorHAnsi"/>
        </w:rPr>
        <w:t xml:space="preserve">, según corresponda. </w:t>
      </w:r>
    </w:p>
    <w:p w:rsidR="00880DAE" w:rsidRPr="008218FF" w:rsidRDefault="00880DAE" w:rsidP="008218FF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218FF">
        <w:rPr>
          <w:rFonts w:asciiTheme="minorHAnsi" w:hAnsiTheme="minorHAnsi" w:cstheme="minorHAnsi"/>
        </w:rPr>
        <w:t xml:space="preserve">Certificados que acrediten estudios de Especialización, Post-títulos o Capacitación según corresponda a los requisitos del cargo al que postula. </w:t>
      </w:r>
    </w:p>
    <w:p w:rsidR="00EA445F" w:rsidRPr="008218FF" w:rsidRDefault="00880DAE" w:rsidP="008218FF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218FF">
        <w:rPr>
          <w:rFonts w:asciiTheme="minorHAnsi" w:hAnsiTheme="minorHAnsi" w:cstheme="minorHAnsi"/>
        </w:rPr>
        <w:t>Certificados firmado y timbrado que acrediten experiencia laboral, de a lo menos el tiempo señalado</w:t>
      </w:r>
      <w:r w:rsidR="007A35D5" w:rsidRPr="008218FF">
        <w:rPr>
          <w:rFonts w:asciiTheme="minorHAnsi" w:hAnsiTheme="minorHAnsi" w:cstheme="minorHAnsi"/>
        </w:rPr>
        <w:t>.</w:t>
      </w:r>
      <w:r w:rsidRPr="008218FF">
        <w:rPr>
          <w:rFonts w:asciiTheme="minorHAnsi" w:hAnsiTheme="minorHAnsi" w:cstheme="minorHAnsi"/>
        </w:rPr>
        <w:t xml:space="preserve"> </w:t>
      </w:r>
      <w:r w:rsidR="00EA445F" w:rsidRPr="008218FF">
        <w:rPr>
          <w:rFonts w:asciiTheme="minorHAnsi" w:hAnsiTheme="minorHAnsi" w:cstheme="minorHAnsi"/>
          <w:color w:val="222222"/>
          <w:shd w:val="clear" w:color="auto" w:fill="FFFFFF"/>
        </w:rPr>
        <w:t>Este Certificado deberá ser emitido por las correspondientes Oficinas de Personal o Recursos Humanos.</w:t>
      </w:r>
      <w:r w:rsidR="007A35D5" w:rsidRPr="008218FF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:rsidR="00880DAE" w:rsidRPr="00A001BC" w:rsidRDefault="00880DAE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001BC">
        <w:rPr>
          <w:rFonts w:asciiTheme="minorHAnsi" w:hAnsiTheme="minorHAnsi" w:cstheme="minorHAnsi"/>
        </w:rPr>
        <w:t xml:space="preserve"> </w:t>
      </w:r>
    </w:p>
    <w:p w:rsidR="00880DAE" w:rsidRPr="00A001BC" w:rsidRDefault="00880DAE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001BC">
        <w:rPr>
          <w:rFonts w:asciiTheme="minorHAnsi" w:hAnsiTheme="minorHAnsi" w:cstheme="minorHAnsi"/>
          <w:b/>
          <w:bCs/>
        </w:rPr>
        <w:t xml:space="preserve">Aquella postulación que no acompañe alguno de los antecedentes individualizados anteriormente quedará fuera del proceso, asimismo aquellos antecedentes que debieran acreditar experiencia y capacitación mencionadas en el currículum, será eliminada automáticamente del presente proceso de selección. </w:t>
      </w:r>
    </w:p>
    <w:p w:rsidR="00880DAE" w:rsidRDefault="00880DAE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218FF" w:rsidRDefault="008218FF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218FF" w:rsidRDefault="008218FF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218FF" w:rsidRDefault="008218FF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218FF" w:rsidRDefault="008218FF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218FF" w:rsidRDefault="008218FF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218FF" w:rsidRDefault="008218FF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218FF" w:rsidRPr="00A001BC" w:rsidRDefault="008218FF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80DAE" w:rsidRPr="008218FF" w:rsidRDefault="00880DAE" w:rsidP="008218FF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218FF">
        <w:rPr>
          <w:rFonts w:asciiTheme="minorHAnsi" w:hAnsiTheme="minorHAnsi" w:cstheme="minorHAnsi"/>
        </w:rPr>
        <w:t>Fecha, lugar y forma de postulaciones:</w:t>
      </w:r>
    </w:p>
    <w:p w:rsidR="007A35D5" w:rsidRPr="00A001BC" w:rsidRDefault="00BE7DF6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001BC">
        <w:rPr>
          <w:rFonts w:asciiTheme="minorHAnsi" w:hAnsiTheme="minorHAnsi" w:cstheme="minorHAnsi"/>
        </w:rPr>
        <w:tab/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763906" w:rsidRPr="00A001BC" w:rsidTr="005B206D">
        <w:trPr>
          <w:trHeight w:val="769"/>
        </w:trPr>
        <w:tc>
          <w:tcPr>
            <w:tcW w:w="2518" w:type="dxa"/>
          </w:tcPr>
          <w:p w:rsidR="00763906" w:rsidRPr="00A001BC" w:rsidRDefault="00763906" w:rsidP="008218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PLAZO</w:t>
            </w:r>
          </w:p>
        </w:tc>
        <w:tc>
          <w:tcPr>
            <w:tcW w:w="6720" w:type="dxa"/>
          </w:tcPr>
          <w:p w:rsidR="00763906" w:rsidRPr="00A001BC" w:rsidRDefault="00763906" w:rsidP="005107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 xml:space="preserve">Se extenderá desde el </w:t>
            </w:r>
            <w:r w:rsidRPr="00A001BC">
              <w:rPr>
                <w:rFonts w:asciiTheme="minorHAnsi" w:hAnsiTheme="minorHAnsi" w:cstheme="minorHAnsi"/>
                <w:shd w:val="clear" w:color="auto" w:fill="FFFFFF" w:themeFill="background1"/>
              </w:rPr>
              <w:t xml:space="preserve">día   </w:t>
            </w:r>
            <w:r w:rsidR="00B52A0B">
              <w:rPr>
                <w:rFonts w:asciiTheme="minorHAnsi" w:hAnsiTheme="minorHAnsi" w:cstheme="minorHAnsi"/>
                <w:shd w:val="clear" w:color="auto" w:fill="FFFFFF" w:themeFill="background1"/>
              </w:rPr>
              <w:t>2</w:t>
            </w:r>
            <w:r w:rsidR="00510768">
              <w:rPr>
                <w:rFonts w:asciiTheme="minorHAnsi" w:hAnsiTheme="minorHAnsi" w:cstheme="minorHAnsi"/>
                <w:shd w:val="clear" w:color="auto" w:fill="FFFFFF" w:themeFill="background1"/>
              </w:rPr>
              <w:t>7</w:t>
            </w:r>
            <w:r w:rsidRPr="00A001BC">
              <w:rPr>
                <w:rFonts w:asciiTheme="minorHAnsi" w:hAnsiTheme="minorHAnsi" w:cstheme="minorHAnsi"/>
                <w:shd w:val="clear" w:color="auto" w:fill="FFFFFF" w:themeFill="background1"/>
              </w:rPr>
              <w:t xml:space="preserve">/11/2019 hasta el día </w:t>
            </w:r>
            <w:r w:rsidR="00510768">
              <w:rPr>
                <w:rFonts w:asciiTheme="minorHAnsi" w:hAnsiTheme="minorHAnsi" w:cstheme="minorHAnsi"/>
                <w:shd w:val="clear" w:color="auto" w:fill="FFFFFF" w:themeFill="background1"/>
              </w:rPr>
              <w:t>06</w:t>
            </w:r>
            <w:r w:rsidR="00B52A0B">
              <w:rPr>
                <w:rFonts w:asciiTheme="minorHAnsi" w:hAnsiTheme="minorHAnsi" w:cstheme="minorHAnsi"/>
                <w:shd w:val="clear" w:color="auto" w:fill="FFFFFF" w:themeFill="background1"/>
              </w:rPr>
              <w:t>/12</w:t>
            </w:r>
            <w:r w:rsidRPr="00A001BC">
              <w:rPr>
                <w:rFonts w:asciiTheme="minorHAnsi" w:hAnsiTheme="minorHAnsi" w:cstheme="minorHAnsi"/>
                <w:shd w:val="clear" w:color="auto" w:fill="FFFFFF" w:themeFill="background1"/>
              </w:rPr>
              <w:t>/ 2019, ambas</w:t>
            </w:r>
            <w:r w:rsidRPr="00A001BC">
              <w:rPr>
                <w:rFonts w:asciiTheme="minorHAnsi" w:hAnsiTheme="minorHAnsi" w:cstheme="minorHAnsi"/>
              </w:rPr>
              <w:t xml:space="preserve"> fechas inclusive.</w:t>
            </w:r>
          </w:p>
        </w:tc>
      </w:tr>
      <w:tr w:rsidR="00763906" w:rsidRPr="00A001BC" w:rsidTr="005B206D">
        <w:trPr>
          <w:trHeight w:val="623"/>
        </w:trPr>
        <w:tc>
          <w:tcPr>
            <w:tcW w:w="2518" w:type="dxa"/>
          </w:tcPr>
          <w:p w:rsidR="00763906" w:rsidRPr="00A001BC" w:rsidRDefault="00763906" w:rsidP="008218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>LUGAR</w:t>
            </w:r>
          </w:p>
        </w:tc>
        <w:tc>
          <w:tcPr>
            <w:tcW w:w="6720" w:type="dxa"/>
          </w:tcPr>
          <w:p w:rsidR="00763906" w:rsidRPr="00A001BC" w:rsidRDefault="00763906" w:rsidP="008218FF">
            <w:pPr>
              <w:autoSpaceDE w:val="0"/>
              <w:autoSpaceDN w:val="0"/>
              <w:adjustRightInd w:val="0"/>
              <w:ind w:right="338"/>
              <w:jc w:val="both"/>
              <w:rPr>
                <w:rFonts w:asciiTheme="minorHAnsi" w:hAnsiTheme="minorHAnsi" w:cstheme="minorHAnsi"/>
              </w:rPr>
            </w:pPr>
            <w:r w:rsidRPr="00A001BC">
              <w:rPr>
                <w:rFonts w:asciiTheme="minorHAnsi" w:hAnsiTheme="minorHAnsi" w:cstheme="minorHAnsi"/>
              </w:rPr>
              <w:t xml:space="preserve">www.empleospublicos.cl </w:t>
            </w:r>
          </w:p>
        </w:tc>
      </w:tr>
    </w:tbl>
    <w:p w:rsidR="00BE7DF6" w:rsidRPr="00A001BC" w:rsidRDefault="00BE7DF6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8218FF" w:rsidRDefault="00880DAE" w:rsidP="008218FF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218FF">
        <w:rPr>
          <w:rFonts w:asciiTheme="minorHAnsi" w:hAnsiTheme="minorHAnsi" w:cstheme="minorHAnsi"/>
        </w:rPr>
        <w:t>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880DAE" w:rsidRPr="00A001BC" w:rsidRDefault="00880DAE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80DAE" w:rsidRDefault="002B014B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IX. </w:t>
      </w:r>
      <w:r w:rsidR="00880DAE" w:rsidRPr="00A001BC">
        <w:rPr>
          <w:rFonts w:asciiTheme="minorHAnsi" w:hAnsiTheme="minorHAnsi" w:cstheme="minorHAnsi"/>
          <w:b/>
        </w:rPr>
        <w:t>FACTORES DE EVALUACION</w:t>
      </w:r>
    </w:p>
    <w:p w:rsidR="002B014B" w:rsidRPr="00A001BC" w:rsidRDefault="002B014B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880DAE" w:rsidRPr="00A001BC" w:rsidTr="00A42570">
        <w:tc>
          <w:tcPr>
            <w:tcW w:w="6600" w:type="dxa"/>
          </w:tcPr>
          <w:p w:rsidR="00880DAE" w:rsidRPr="00A001BC" w:rsidRDefault="00880DAE" w:rsidP="008218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001BC">
              <w:rPr>
                <w:rFonts w:asciiTheme="minorHAnsi" w:hAnsiTheme="minorHAnsi" w:cstheme="minorHAnsi"/>
                <w:lang w:val="es-MX"/>
              </w:rPr>
              <w:t>FACTOR</w:t>
            </w:r>
          </w:p>
        </w:tc>
      </w:tr>
      <w:tr w:rsidR="00880DAE" w:rsidRPr="00A001BC" w:rsidTr="00A42570">
        <w:tc>
          <w:tcPr>
            <w:tcW w:w="6600" w:type="dxa"/>
          </w:tcPr>
          <w:p w:rsidR="00880DAE" w:rsidRPr="00A001BC" w:rsidRDefault="00880DAE" w:rsidP="008218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A001BC">
              <w:rPr>
                <w:rFonts w:asciiTheme="minorHAnsi" w:hAnsiTheme="minorHAnsi" w:cstheme="minorHAnsi"/>
                <w:b/>
                <w:lang w:val="es-MX"/>
              </w:rPr>
              <w:t>Evaluación Curricular</w:t>
            </w:r>
          </w:p>
        </w:tc>
      </w:tr>
      <w:tr w:rsidR="00880DAE" w:rsidRPr="00A001BC" w:rsidTr="00A42570">
        <w:tc>
          <w:tcPr>
            <w:tcW w:w="6600" w:type="dxa"/>
          </w:tcPr>
          <w:p w:rsidR="00880DAE" w:rsidRPr="00A001BC" w:rsidRDefault="00880DAE" w:rsidP="008218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A001BC">
              <w:rPr>
                <w:rFonts w:asciiTheme="minorHAnsi" w:hAnsiTheme="minorHAnsi" w:cstheme="minorHAnsi"/>
                <w:b/>
                <w:lang w:val="es-MX"/>
              </w:rPr>
              <w:t>Evaluación Psicológica</w:t>
            </w:r>
          </w:p>
        </w:tc>
      </w:tr>
      <w:tr w:rsidR="00880DAE" w:rsidRPr="00A001BC" w:rsidTr="00A42570">
        <w:tc>
          <w:tcPr>
            <w:tcW w:w="6600" w:type="dxa"/>
          </w:tcPr>
          <w:p w:rsidR="00880DAE" w:rsidRPr="00A001BC" w:rsidRDefault="00880DAE" w:rsidP="008218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A001BC">
              <w:rPr>
                <w:rFonts w:asciiTheme="minorHAnsi" w:hAnsiTheme="minorHAnsi" w:cstheme="minorHAnsi"/>
                <w:b/>
                <w:lang w:val="es-MX"/>
              </w:rPr>
              <w:t xml:space="preserve">Evaluación </w:t>
            </w:r>
            <w:r w:rsidR="00540541" w:rsidRPr="00A001BC">
              <w:rPr>
                <w:rFonts w:asciiTheme="minorHAnsi" w:hAnsiTheme="minorHAnsi" w:cstheme="minorHAnsi"/>
                <w:b/>
                <w:lang w:val="es-MX"/>
              </w:rPr>
              <w:t>Técnica</w:t>
            </w:r>
          </w:p>
        </w:tc>
      </w:tr>
      <w:tr w:rsidR="00880DAE" w:rsidRPr="00A001BC" w:rsidTr="00A42570">
        <w:tc>
          <w:tcPr>
            <w:tcW w:w="6600" w:type="dxa"/>
          </w:tcPr>
          <w:p w:rsidR="00880DAE" w:rsidRPr="00A001BC" w:rsidRDefault="00880DAE" w:rsidP="008218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A001BC">
              <w:rPr>
                <w:rFonts w:asciiTheme="minorHAnsi" w:hAnsiTheme="minorHAnsi" w:cstheme="minorHAnsi"/>
                <w:b/>
                <w:lang w:val="es-MX"/>
              </w:rPr>
              <w:t>Entrevista Personal</w:t>
            </w:r>
          </w:p>
        </w:tc>
      </w:tr>
    </w:tbl>
    <w:p w:rsidR="00880DAE" w:rsidRPr="00A001BC" w:rsidRDefault="00880DAE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001BC">
        <w:rPr>
          <w:rFonts w:asciiTheme="minorHAnsi" w:hAnsiTheme="minorHAnsi" w:cstheme="minorHAnsi"/>
        </w:rPr>
        <w:t xml:space="preserve"> </w:t>
      </w:r>
    </w:p>
    <w:p w:rsidR="00880DAE" w:rsidRPr="00A001BC" w:rsidRDefault="00880DAE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001BC">
        <w:rPr>
          <w:rFonts w:asciiTheme="minorHAnsi" w:hAnsiTheme="minorHAnsi" w:cstheme="minorHAnsi"/>
        </w:rPr>
        <w:t xml:space="preserve">La Comisión deberá definir un puntaje mínimo para el proceso </w:t>
      </w:r>
      <w:r w:rsidR="008E6F40" w:rsidRPr="00A001BC">
        <w:rPr>
          <w:rFonts w:asciiTheme="minorHAnsi" w:hAnsiTheme="minorHAnsi" w:cstheme="minorHAnsi"/>
        </w:rPr>
        <w:t>de evaluación curricular</w:t>
      </w:r>
      <w:r w:rsidRPr="00A001BC">
        <w:rPr>
          <w:rFonts w:asciiTheme="minorHAnsi" w:hAnsiTheme="minorHAnsi" w:cstheme="minorHAnsi"/>
        </w:rPr>
        <w:t xml:space="preserve">, que cada postulante deberá alcanzar para ser considerado idóneo(a). </w:t>
      </w:r>
    </w:p>
    <w:p w:rsidR="00880DAE" w:rsidRPr="00A001BC" w:rsidRDefault="00880DAE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A001BC" w:rsidRDefault="002B014B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X. </w:t>
      </w:r>
      <w:r w:rsidR="00880DAE" w:rsidRPr="00A001BC">
        <w:rPr>
          <w:rFonts w:asciiTheme="minorHAnsi" w:hAnsiTheme="minorHAnsi" w:cstheme="minorHAnsi"/>
          <w:b/>
        </w:rPr>
        <w:t>CALENDARIZACIÓN DEL PROCESO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7A35D5" w:rsidRPr="00A001BC" w:rsidTr="00984C70">
        <w:tc>
          <w:tcPr>
            <w:tcW w:w="4219" w:type="dxa"/>
          </w:tcPr>
          <w:p w:rsidR="007A35D5" w:rsidRPr="00A001BC" w:rsidRDefault="007A35D5" w:rsidP="008218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001BC">
              <w:rPr>
                <w:rFonts w:asciiTheme="minorHAnsi" w:hAnsiTheme="minorHAnsi" w:cstheme="minorHAnsi"/>
                <w:lang w:val="es-MX"/>
              </w:rPr>
              <w:t>Fase</w:t>
            </w:r>
          </w:p>
        </w:tc>
        <w:tc>
          <w:tcPr>
            <w:tcW w:w="4536" w:type="dxa"/>
          </w:tcPr>
          <w:p w:rsidR="007A35D5" w:rsidRPr="00A001BC" w:rsidRDefault="007A35D5" w:rsidP="008218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001BC">
              <w:rPr>
                <w:rFonts w:asciiTheme="minorHAnsi" w:hAnsiTheme="minorHAnsi" w:cstheme="minorHAnsi"/>
                <w:lang w:val="es-MX"/>
              </w:rPr>
              <w:t>Fechas</w:t>
            </w:r>
          </w:p>
        </w:tc>
      </w:tr>
      <w:tr w:rsidR="007A35D5" w:rsidRPr="00A001BC" w:rsidTr="00984C70">
        <w:tc>
          <w:tcPr>
            <w:tcW w:w="4219" w:type="dxa"/>
          </w:tcPr>
          <w:p w:rsidR="007A35D5" w:rsidRPr="00A001BC" w:rsidRDefault="007A35D5" w:rsidP="008218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001BC">
              <w:rPr>
                <w:rFonts w:asciiTheme="minorHAnsi" w:hAnsiTheme="minorHAnsi" w:cstheme="minorHAnsi"/>
                <w:lang w:val="es-MX"/>
              </w:rPr>
              <w:t>Difusión de Convocatoria y Plazo de Postulación en la Página Web institucional</w:t>
            </w:r>
          </w:p>
        </w:tc>
        <w:tc>
          <w:tcPr>
            <w:tcW w:w="4536" w:type="dxa"/>
          </w:tcPr>
          <w:p w:rsidR="007A35D5" w:rsidRPr="00A001BC" w:rsidRDefault="007A35D5" w:rsidP="005107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001BC">
              <w:rPr>
                <w:rFonts w:asciiTheme="minorHAnsi" w:hAnsiTheme="minorHAnsi" w:cstheme="minorHAnsi"/>
                <w:lang w:val="es-MX"/>
              </w:rPr>
              <w:t xml:space="preserve">Del </w:t>
            </w:r>
            <w:r w:rsidR="00B52A0B">
              <w:rPr>
                <w:rFonts w:asciiTheme="minorHAnsi" w:hAnsiTheme="minorHAnsi" w:cstheme="minorHAnsi"/>
                <w:lang w:val="es-MX"/>
              </w:rPr>
              <w:t>2</w:t>
            </w:r>
            <w:r w:rsidR="00510768">
              <w:rPr>
                <w:rFonts w:asciiTheme="minorHAnsi" w:hAnsiTheme="minorHAnsi" w:cstheme="minorHAnsi"/>
                <w:lang w:val="es-MX"/>
              </w:rPr>
              <w:t>7</w:t>
            </w:r>
            <w:r w:rsidR="00B52A0B">
              <w:rPr>
                <w:rFonts w:asciiTheme="minorHAnsi" w:hAnsiTheme="minorHAnsi" w:cstheme="minorHAnsi"/>
                <w:lang w:val="es-MX"/>
              </w:rPr>
              <w:t xml:space="preserve"> </w:t>
            </w:r>
            <w:r w:rsidR="00763906" w:rsidRPr="00A001BC">
              <w:rPr>
                <w:rFonts w:asciiTheme="minorHAnsi" w:hAnsiTheme="minorHAnsi" w:cstheme="minorHAnsi"/>
                <w:lang w:val="es-MX"/>
              </w:rPr>
              <w:t>de noviembre</w:t>
            </w:r>
            <w:r w:rsidRPr="00A001BC">
              <w:rPr>
                <w:rFonts w:asciiTheme="minorHAnsi" w:hAnsiTheme="minorHAnsi" w:cstheme="minorHAnsi"/>
                <w:lang w:val="es-MX"/>
              </w:rPr>
              <w:t xml:space="preserve"> </w:t>
            </w:r>
            <w:r w:rsidR="00B52A0B">
              <w:rPr>
                <w:rFonts w:asciiTheme="minorHAnsi" w:hAnsiTheme="minorHAnsi" w:cstheme="minorHAnsi"/>
                <w:lang w:val="es-MX"/>
              </w:rPr>
              <w:t>al 0</w:t>
            </w:r>
            <w:r w:rsidR="00510768">
              <w:rPr>
                <w:rFonts w:asciiTheme="minorHAnsi" w:hAnsiTheme="minorHAnsi" w:cstheme="minorHAnsi"/>
                <w:lang w:val="es-MX"/>
              </w:rPr>
              <w:t>6</w:t>
            </w:r>
            <w:r w:rsidR="00B52A0B">
              <w:rPr>
                <w:rFonts w:asciiTheme="minorHAnsi" w:hAnsiTheme="minorHAnsi" w:cstheme="minorHAnsi"/>
                <w:lang w:val="es-MX"/>
              </w:rPr>
              <w:t xml:space="preserve"> de diciembre </w:t>
            </w:r>
            <w:r w:rsidRPr="00A001BC">
              <w:rPr>
                <w:rFonts w:asciiTheme="minorHAnsi" w:hAnsiTheme="minorHAnsi" w:cstheme="minorHAnsi"/>
                <w:lang w:val="es-MX"/>
              </w:rPr>
              <w:t>de 2019.</w:t>
            </w:r>
          </w:p>
        </w:tc>
      </w:tr>
      <w:tr w:rsidR="007A35D5" w:rsidRPr="00A001BC" w:rsidTr="00984C70">
        <w:tc>
          <w:tcPr>
            <w:tcW w:w="4219" w:type="dxa"/>
          </w:tcPr>
          <w:p w:rsidR="007A35D5" w:rsidRPr="00A001BC" w:rsidRDefault="007A35D5" w:rsidP="008218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001BC">
              <w:rPr>
                <w:rFonts w:asciiTheme="minorHAnsi" w:hAnsiTheme="minorHAnsi" w:cstheme="minorHAnsi"/>
                <w:lang w:val="es-MX"/>
              </w:rPr>
              <w:t>Proceso de Evaluación Curricular</w:t>
            </w:r>
          </w:p>
        </w:tc>
        <w:tc>
          <w:tcPr>
            <w:tcW w:w="4536" w:type="dxa"/>
          </w:tcPr>
          <w:p w:rsidR="007A35D5" w:rsidRPr="00A001BC" w:rsidRDefault="007A35D5" w:rsidP="005107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001BC">
              <w:rPr>
                <w:rFonts w:asciiTheme="minorHAnsi" w:hAnsiTheme="minorHAnsi" w:cstheme="minorHAnsi"/>
                <w:lang w:val="es-MX"/>
              </w:rPr>
              <w:t xml:space="preserve">Del </w:t>
            </w:r>
            <w:r w:rsidR="00510768">
              <w:rPr>
                <w:rFonts w:asciiTheme="minorHAnsi" w:hAnsiTheme="minorHAnsi" w:cstheme="minorHAnsi"/>
                <w:lang w:val="es-MX"/>
              </w:rPr>
              <w:t>9</w:t>
            </w:r>
            <w:r w:rsidR="00B52A0B">
              <w:rPr>
                <w:rFonts w:asciiTheme="minorHAnsi" w:hAnsiTheme="minorHAnsi" w:cstheme="minorHAnsi"/>
                <w:lang w:val="es-MX"/>
              </w:rPr>
              <w:t xml:space="preserve"> al</w:t>
            </w:r>
            <w:r w:rsidR="00510768">
              <w:rPr>
                <w:rFonts w:asciiTheme="minorHAnsi" w:hAnsiTheme="minorHAnsi" w:cstheme="minorHAnsi"/>
                <w:lang w:val="es-MX"/>
              </w:rPr>
              <w:t xml:space="preserve"> 13</w:t>
            </w:r>
            <w:r w:rsidR="00763906" w:rsidRPr="00A001BC">
              <w:rPr>
                <w:rFonts w:asciiTheme="minorHAnsi" w:hAnsiTheme="minorHAnsi" w:cstheme="minorHAnsi"/>
                <w:lang w:val="es-MX"/>
              </w:rPr>
              <w:t xml:space="preserve"> de diciembre</w:t>
            </w:r>
            <w:r w:rsidRPr="00A001BC">
              <w:rPr>
                <w:rFonts w:asciiTheme="minorHAnsi" w:hAnsiTheme="minorHAnsi" w:cstheme="minorHAnsi"/>
                <w:lang w:val="es-MX"/>
              </w:rPr>
              <w:t xml:space="preserve"> 2019</w:t>
            </w:r>
          </w:p>
        </w:tc>
      </w:tr>
      <w:tr w:rsidR="007A35D5" w:rsidRPr="00A001BC" w:rsidTr="00984C70">
        <w:tc>
          <w:tcPr>
            <w:tcW w:w="4219" w:type="dxa"/>
          </w:tcPr>
          <w:p w:rsidR="007A35D5" w:rsidRPr="00A001BC" w:rsidRDefault="007A35D5" w:rsidP="008218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001BC">
              <w:rPr>
                <w:rFonts w:asciiTheme="minorHAnsi" w:hAnsiTheme="minorHAnsi" w:cstheme="minorHAnsi"/>
                <w:lang w:val="es-MX"/>
              </w:rPr>
              <w:t>Proceso de Evaluación Psicológica</w:t>
            </w:r>
          </w:p>
        </w:tc>
        <w:tc>
          <w:tcPr>
            <w:tcW w:w="4536" w:type="dxa"/>
          </w:tcPr>
          <w:p w:rsidR="007A35D5" w:rsidRPr="00A001BC" w:rsidRDefault="007A35D5" w:rsidP="005107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001BC">
              <w:rPr>
                <w:rFonts w:asciiTheme="minorHAnsi" w:hAnsiTheme="minorHAnsi" w:cstheme="minorHAnsi"/>
                <w:lang w:val="es-MX"/>
              </w:rPr>
              <w:t xml:space="preserve">Del </w:t>
            </w:r>
            <w:r w:rsidR="00510768">
              <w:rPr>
                <w:rFonts w:asciiTheme="minorHAnsi" w:hAnsiTheme="minorHAnsi" w:cstheme="minorHAnsi"/>
                <w:lang w:val="es-MX"/>
              </w:rPr>
              <w:t>16</w:t>
            </w:r>
            <w:r w:rsidR="00B52A0B">
              <w:rPr>
                <w:rFonts w:asciiTheme="minorHAnsi" w:hAnsiTheme="minorHAnsi" w:cstheme="minorHAnsi"/>
                <w:lang w:val="es-MX"/>
              </w:rPr>
              <w:t xml:space="preserve"> al </w:t>
            </w:r>
            <w:r w:rsidR="00510768">
              <w:rPr>
                <w:rFonts w:asciiTheme="minorHAnsi" w:hAnsiTheme="minorHAnsi" w:cstheme="minorHAnsi"/>
                <w:lang w:val="es-MX"/>
              </w:rPr>
              <w:t>20</w:t>
            </w:r>
            <w:r w:rsidRPr="00A001BC">
              <w:rPr>
                <w:rFonts w:asciiTheme="minorHAnsi" w:hAnsiTheme="minorHAnsi" w:cstheme="minorHAnsi"/>
                <w:lang w:val="es-MX"/>
              </w:rPr>
              <w:t xml:space="preserve"> de </w:t>
            </w:r>
            <w:r w:rsidR="00763906" w:rsidRPr="00A001BC">
              <w:rPr>
                <w:rFonts w:asciiTheme="minorHAnsi" w:hAnsiTheme="minorHAnsi" w:cstheme="minorHAnsi"/>
                <w:lang w:val="es-MX"/>
              </w:rPr>
              <w:t>diciembre</w:t>
            </w:r>
            <w:r w:rsidRPr="00A001BC">
              <w:rPr>
                <w:rFonts w:asciiTheme="minorHAnsi" w:hAnsiTheme="minorHAnsi" w:cstheme="minorHAnsi"/>
                <w:lang w:val="es-MX"/>
              </w:rPr>
              <w:t xml:space="preserve"> 2019</w:t>
            </w:r>
          </w:p>
        </w:tc>
      </w:tr>
      <w:tr w:rsidR="007A35D5" w:rsidRPr="00A001BC" w:rsidTr="00984C70">
        <w:tc>
          <w:tcPr>
            <w:tcW w:w="4219" w:type="dxa"/>
          </w:tcPr>
          <w:p w:rsidR="007A35D5" w:rsidRPr="00A001BC" w:rsidRDefault="007A35D5" w:rsidP="008218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001BC">
              <w:rPr>
                <w:rFonts w:asciiTheme="minorHAnsi" w:hAnsiTheme="minorHAnsi" w:cstheme="minorHAnsi"/>
                <w:lang w:val="es-MX"/>
              </w:rPr>
              <w:t>Entrevista Global</w:t>
            </w:r>
          </w:p>
        </w:tc>
        <w:tc>
          <w:tcPr>
            <w:tcW w:w="4536" w:type="dxa"/>
          </w:tcPr>
          <w:p w:rsidR="007A35D5" w:rsidRPr="00A001BC" w:rsidRDefault="007A35D5" w:rsidP="005107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001BC">
              <w:rPr>
                <w:rFonts w:asciiTheme="minorHAnsi" w:hAnsiTheme="minorHAnsi" w:cstheme="minorHAnsi"/>
                <w:lang w:val="es-MX"/>
              </w:rPr>
              <w:t xml:space="preserve">Del </w:t>
            </w:r>
            <w:r w:rsidR="00510768">
              <w:rPr>
                <w:rFonts w:asciiTheme="minorHAnsi" w:hAnsiTheme="minorHAnsi" w:cstheme="minorHAnsi"/>
                <w:lang w:val="es-MX"/>
              </w:rPr>
              <w:t>23</w:t>
            </w:r>
            <w:r w:rsidR="00B52A0B">
              <w:rPr>
                <w:rFonts w:asciiTheme="minorHAnsi" w:hAnsiTheme="minorHAnsi" w:cstheme="minorHAnsi"/>
                <w:lang w:val="es-MX"/>
              </w:rPr>
              <w:t xml:space="preserve"> al 2</w:t>
            </w:r>
            <w:r w:rsidR="00510768">
              <w:rPr>
                <w:rFonts w:asciiTheme="minorHAnsi" w:hAnsiTheme="minorHAnsi" w:cstheme="minorHAnsi"/>
                <w:lang w:val="es-MX"/>
              </w:rPr>
              <w:t>6</w:t>
            </w:r>
            <w:r w:rsidR="00B52A0B">
              <w:rPr>
                <w:rFonts w:asciiTheme="minorHAnsi" w:hAnsiTheme="minorHAnsi" w:cstheme="minorHAnsi"/>
                <w:lang w:val="es-MX"/>
              </w:rPr>
              <w:t xml:space="preserve"> </w:t>
            </w:r>
            <w:r w:rsidR="00763906" w:rsidRPr="00A001BC">
              <w:rPr>
                <w:rFonts w:asciiTheme="minorHAnsi" w:hAnsiTheme="minorHAnsi" w:cstheme="minorHAnsi"/>
                <w:lang w:val="es-MX"/>
              </w:rPr>
              <w:t>de diciembre</w:t>
            </w:r>
            <w:r w:rsidRPr="00A001BC">
              <w:rPr>
                <w:rFonts w:asciiTheme="minorHAnsi" w:hAnsiTheme="minorHAnsi" w:cstheme="minorHAnsi"/>
                <w:lang w:val="es-MX"/>
              </w:rPr>
              <w:t xml:space="preserve"> 2019</w:t>
            </w:r>
          </w:p>
        </w:tc>
      </w:tr>
      <w:tr w:rsidR="007A35D5" w:rsidRPr="00A001BC" w:rsidTr="00984C70">
        <w:tc>
          <w:tcPr>
            <w:tcW w:w="4219" w:type="dxa"/>
          </w:tcPr>
          <w:p w:rsidR="007A35D5" w:rsidRPr="00A001BC" w:rsidRDefault="007A35D5" w:rsidP="008218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001BC">
              <w:rPr>
                <w:rFonts w:asciiTheme="minorHAnsi" w:hAnsiTheme="minorHAnsi" w:cstheme="minorHAnsi"/>
                <w:lang w:val="es-MX"/>
              </w:rPr>
              <w:t>Finalización del Proceso</w:t>
            </w:r>
          </w:p>
        </w:tc>
        <w:tc>
          <w:tcPr>
            <w:tcW w:w="4536" w:type="dxa"/>
          </w:tcPr>
          <w:p w:rsidR="007A35D5" w:rsidRPr="00A001BC" w:rsidRDefault="007A35D5" w:rsidP="005107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001BC">
              <w:rPr>
                <w:rFonts w:asciiTheme="minorHAnsi" w:hAnsiTheme="minorHAnsi" w:cstheme="minorHAnsi"/>
                <w:lang w:val="es-MX"/>
              </w:rPr>
              <w:t xml:space="preserve">Del </w:t>
            </w:r>
            <w:r w:rsidR="00510768">
              <w:rPr>
                <w:rFonts w:asciiTheme="minorHAnsi" w:hAnsiTheme="minorHAnsi" w:cstheme="minorHAnsi"/>
                <w:lang w:val="es-MX"/>
              </w:rPr>
              <w:t>27</w:t>
            </w:r>
            <w:r w:rsidR="00B52A0B">
              <w:rPr>
                <w:rFonts w:asciiTheme="minorHAnsi" w:hAnsiTheme="minorHAnsi" w:cstheme="minorHAnsi"/>
                <w:lang w:val="es-MX"/>
              </w:rPr>
              <w:t xml:space="preserve"> al </w:t>
            </w:r>
            <w:r w:rsidR="00510768">
              <w:rPr>
                <w:rFonts w:asciiTheme="minorHAnsi" w:hAnsiTheme="minorHAnsi" w:cstheme="minorHAnsi"/>
                <w:lang w:val="es-MX"/>
              </w:rPr>
              <w:t>30</w:t>
            </w:r>
            <w:r w:rsidRPr="00A001BC">
              <w:rPr>
                <w:rFonts w:asciiTheme="minorHAnsi" w:hAnsiTheme="minorHAnsi" w:cstheme="minorHAnsi"/>
                <w:lang w:val="es-MX"/>
              </w:rPr>
              <w:t xml:space="preserve"> de </w:t>
            </w:r>
            <w:r w:rsidR="00763906" w:rsidRPr="00A001BC">
              <w:rPr>
                <w:rFonts w:asciiTheme="minorHAnsi" w:hAnsiTheme="minorHAnsi" w:cstheme="minorHAnsi"/>
                <w:lang w:val="es-MX"/>
              </w:rPr>
              <w:t>diciembre</w:t>
            </w:r>
            <w:r w:rsidRPr="00A001BC">
              <w:rPr>
                <w:rFonts w:asciiTheme="minorHAnsi" w:hAnsiTheme="minorHAnsi" w:cstheme="minorHAnsi"/>
                <w:lang w:val="es-MX"/>
              </w:rPr>
              <w:t xml:space="preserve"> 2019</w:t>
            </w:r>
          </w:p>
        </w:tc>
      </w:tr>
    </w:tbl>
    <w:p w:rsidR="00880DAE" w:rsidRPr="00A001BC" w:rsidRDefault="00880DAE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EA48CA" w:rsidRPr="00A001BC" w:rsidRDefault="00880DAE" w:rsidP="00821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A001BC">
        <w:rPr>
          <w:rFonts w:asciiTheme="minorHAnsi" w:hAnsiTheme="minorHAnsi" w:cstheme="minorHAnsi"/>
          <w:lang w:val="es-MX"/>
        </w:rPr>
        <w:t>Nota: El calendario puede sufrir modificaciones en alguno de sus hitos según el desarrollo del proceso.</w:t>
      </w:r>
    </w:p>
    <w:sectPr w:rsidR="00EA48CA" w:rsidRPr="00A001BC" w:rsidSect="008E1EEB">
      <w:pgSz w:w="11907" w:h="16839" w:code="9"/>
      <w:pgMar w:top="1418" w:right="1752" w:bottom="1701" w:left="1418" w:header="720" w:footer="720" w:gutter="0"/>
      <w:paperSrc w:first="260" w:other="26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4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A52F7"/>
    <w:multiLevelType w:val="hybridMultilevel"/>
    <w:tmpl w:val="4BC89350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45440"/>
    <w:multiLevelType w:val="hybridMultilevel"/>
    <w:tmpl w:val="55061A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E2900"/>
    <w:multiLevelType w:val="hybridMultilevel"/>
    <w:tmpl w:val="7528F6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2E233D"/>
    <w:multiLevelType w:val="hybridMultilevel"/>
    <w:tmpl w:val="D90AE362"/>
    <w:lvl w:ilvl="0" w:tplc="5E2C38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907376"/>
    <w:multiLevelType w:val="hybridMultilevel"/>
    <w:tmpl w:val="A5E6F9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7"/>
  </w:num>
  <w:num w:numId="5">
    <w:abstractNumId w:val="1"/>
  </w:num>
  <w:num w:numId="6">
    <w:abstractNumId w:val="25"/>
  </w:num>
  <w:num w:numId="7">
    <w:abstractNumId w:val="20"/>
  </w:num>
  <w:num w:numId="8">
    <w:abstractNumId w:val="11"/>
  </w:num>
  <w:num w:numId="9">
    <w:abstractNumId w:val="15"/>
  </w:num>
  <w:num w:numId="10">
    <w:abstractNumId w:val="16"/>
  </w:num>
  <w:num w:numId="11">
    <w:abstractNumId w:val="4"/>
  </w:num>
  <w:num w:numId="12">
    <w:abstractNumId w:val="17"/>
  </w:num>
  <w:num w:numId="13">
    <w:abstractNumId w:val="2"/>
  </w:num>
  <w:num w:numId="14">
    <w:abstractNumId w:val="12"/>
  </w:num>
  <w:num w:numId="15">
    <w:abstractNumId w:val="3"/>
  </w:num>
  <w:num w:numId="16">
    <w:abstractNumId w:val="19"/>
  </w:num>
  <w:num w:numId="17">
    <w:abstractNumId w:val="10"/>
  </w:num>
  <w:num w:numId="18">
    <w:abstractNumId w:val="24"/>
  </w:num>
  <w:num w:numId="19">
    <w:abstractNumId w:val="23"/>
  </w:num>
  <w:num w:numId="20">
    <w:abstractNumId w:val="9"/>
  </w:num>
  <w:num w:numId="21">
    <w:abstractNumId w:val="0"/>
  </w:num>
  <w:num w:numId="22">
    <w:abstractNumId w:val="26"/>
  </w:num>
  <w:num w:numId="23">
    <w:abstractNumId w:val="22"/>
  </w:num>
  <w:num w:numId="24">
    <w:abstractNumId w:val="14"/>
  </w:num>
  <w:num w:numId="25">
    <w:abstractNumId w:val="21"/>
  </w:num>
  <w:num w:numId="26">
    <w:abstractNumId w:val="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94D9E"/>
    <w:rsid w:val="000C4392"/>
    <w:rsid w:val="00121DFB"/>
    <w:rsid w:val="00183C04"/>
    <w:rsid w:val="002460B9"/>
    <w:rsid w:val="002B014B"/>
    <w:rsid w:val="00372B5D"/>
    <w:rsid w:val="003747FE"/>
    <w:rsid w:val="00391C6E"/>
    <w:rsid w:val="003C084F"/>
    <w:rsid w:val="003D7872"/>
    <w:rsid w:val="00436559"/>
    <w:rsid w:val="004F79E6"/>
    <w:rsid w:val="00510768"/>
    <w:rsid w:val="00540541"/>
    <w:rsid w:val="00541E0C"/>
    <w:rsid w:val="005956E5"/>
    <w:rsid w:val="005C5E4F"/>
    <w:rsid w:val="005E5A9E"/>
    <w:rsid w:val="00686B40"/>
    <w:rsid w:val="006B2AF1"/>
    <w:rsid w:val="006D3A15"/>
    <w:rsid w:val="00744956"/>
    <w:rsid w:val="00763906"/>
    <w:rsid w:val="007A3255"/>
    <w:rsid w:val="007A35D5"/>
    <w:rsid w:val="007B6CD4"/>
    <w:rsid w:val="007C3443"/>
    <w:rsid w:val="007E7DDE"/>
    <w:rsid w:val="007F4388"/>
    <w:rsid w:val="007F5090"/>
    <w:rsid w:val="008218FF"/>
    <w:rsid w:val="00857E95"/>
    <w:rsid w:val="00860633"/>
    <w:rsid w:val="00880DAE"/>
    <w:rsid w:val="008E064D"/>
    <w:rsid w:val="008E1EEB"/>
    <w:rsid w:val="008E6F40"/>
    <w:rsid w:val="00932783"/>
    <w:rsid w:val="00955048"/>
    <w:rsid w:val="00981BC6"/>
    <w:rsid w:val="00984EE7"/>
    <w:rsid w:val="00A001BC"/>
    <w:rsid w:val="00A42570"/>
    <w:rsid w:val="00AD7629"/>
    <w:rsid w:val="00B327DE"/>
    <w:rsid w:val="00B52A0B"/>
    <w:rsid w:val="00B70A05"/>
    <w:rsid w:val="00BB6100"/>
    <w:rsid w:val="00BC50E8"/>
    <w:rsid w:val="00BD0F18"/>
    <w:rsid w:val="00BE7DF6"/>
    <w:rsid w:val="00C10D42"/>
    <w:rsid w:val="00C6297C"/>
    <w:rsid w:val="00C7439F"/>
    <w:rsid w:val="00CE1C50"/>
    <w:rsid w:val="00D10B23"/>
    <w:rsid w:val="00D30B3F"/>
    <w:rsid w:val="00D646BD"/>
    <w:rsid w:val="00DE75FB"/>
    <w:rsid w:val="00E70F63"/>
    <w:rsid w:val="00EA445F"/>
    <w:rsid w:val="00EA48CA"/>
    <w:rsid w:val="00EF023D"/>
    <w:rsid w:val="00EF32D9"/>
    <w:rsid w:val="00F0651F"/>
    <w:rsid w:val="00F12283"/>
    <w:rsid w:val="00F259C1"/>
    <w:rsid w:val="00F5239F"/>
    <w:rsid w:val="00F86C0E"/>
    <w:rsid w:val="00FC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  <w:style w:type="character" w:customStyle="1" w:styleId="summary1">
    <w:name w:val="summary1"/>
    <w:basedOn w:val="Fuentedeprrafopredeter"/>
    <w:rsid w:val="005956E5"/>
    <w:rPr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  <w:style w:type="character" w:customStyle="1" w:styleId="summary1">
    <w:name w:val="summary1"/>
    <w:basedOn w:val="Fuentedeprrafopredeter"/>
    <w:rsid w:val="005956E5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darica.cl/trabaja-con-nosotro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mpleospublico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mpleospublico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1674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7</cp:revision>
  <cp:lastPrinted>2018-09-03T14:50:00Z</cp:lastPrinted>
  <dcterms:created xsi:type="dcterms:W3CDTF">2019-11-13T15:26:00Z</dcterms:created>
  <dcterms:modified xsi:type="dcterms:W3CDTF">2019-11-25T14:55:00Z</dcterms:modified>
</cp:coreProperties>
</file>