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60AF682" wp14:editId="5D9F9ED5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951AD5" w:rsidRDefault="00880DAE" w:rsidP="00880DAE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E1D9F" w:rsidRDefault="006E1D9F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Pr="006E1D9F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 Narrow" w:hAnsi="Arial Narrow" w:cs="Arial"/>
          <w:b/>
        </w:rPr>
      </w:pPr>
      <w:bookmarkStart w:id="1" w:name="_Hlk516477666"/>
      <w:r w:rsidRPr="006E1D9F">
        <w:rPr>
          <w:rFonts w:ascii="Arial Narrow" w:hAnsi="Arial Narrow" w:cs="Arial"/>
          <w:b/>
        </w:rPr>
        <w:t>BASES DEL LLAMADO A PRESENTACIÓN DE ANTECEDENTES</w:t>
      </w:r>
    </w:p>
    <w:p w:rsidR="00880DAE" w:rsidRPr="006E1D9F" w:rsidRDefault="00880DAE" w:rsidP="000C4392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b/>
        </w:rPr>
        <w:t xml:space="preserve">CARGO </w:t>
      </w:r>
      <w:r w:rsidR="00462333" w:rsidRPr="00462333">
        <w:rPr>
          <w:rFonts w:ascii="Arial Narrow" w:hAnsi="Arial Narrow"/>
          <w:b/>
        </w:rPr>
        <w:t>MÉDICO GENERAL PROGRAMA DE REPARACIÓN Y AYUDA INTEGRAL EN SALUD, PRAIS, 11 HORAS</w:t>
      </w:r>
      <w:r w:rsidR="00462333" w:rsidRPr="00462333">
        <w:rPr>
          <w:rFonts w:ascii="Arial Narrow" w:hAnsi="Arial Narrow" w:cs="Arial"/>
          <w:b/>
        </w:rPr>
        <w:t xml:space="preserve"> </w:t>
      </w:r>
    </w:p>
    <w:bookmarkEnd w:id="1"/>
    <w:p w:rsidR="00880DAE" w:rsidRPr="006E1D9F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Arial Narrow" w:hAnsi="Arial Narrow" w:cs="Tw Cen MT"/>
        </w:rPr>
      </w:pPr>
      <w:r w:rsidRPr="006E1D9F"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9D47C4" wp14:editId="5FD703BE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05ABA299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6E1D9F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 Narrow" w:hAnsi="Arial Narrow" w:cs="Arial"/>
        </w:rPr>
      </w:pPr>
      <w:r w:rsidRPr="006E1D9F">
        <w:rPr>
          <w:rFonts w:ascii="Arial Narrow" w:hAnsi="Arial Narrow" w:cs="Arial"/>
        </w:rPr>
        <w:t>Las presentes bases responden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a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las directrices establecidas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en el Código de Buenas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Prácticas Laborales. Ademá</w:t>
      </w:r>
      <w:r w:rsidRPr="006E1D9F">
        <w:rPr>
          <w:rFonts w:ascii="Arial Narrow" w:hAnsi="Arial Narrow" w:cs="Arial"/>
          <w:spacing w:val="2"/>
        </w:rPr>
        <w:t>s</w:t>
      </w:r>
      <w:r w:rsidRPr="006E1D9F">
        <w:rPr>
          <w:rFonts w:ascii="Arial Narrow" w:hAnsi="Arial Narrow" w:cs="Arial"/>
        </w:rPr>
        <w:t>, cumplen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con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asegurar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que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los métodos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y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procedimientos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del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proceso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de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selección estén sustentados en la no discriminación, en la paridad de género,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la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idoneidad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y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en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los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>méritos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  <w:spacing w:val="-2"/>
        </w:rPr>
        <w:t>d</w:t>
      </w:r>
      <w:r w:rsidRPr="006E1D9F">
        <w:rPr>
          <w:rFonts w:ascii="Arial Narrow" w:hAnsi="Arial Narrow" w:cs="Arial"/>
        </w:rPr>
        <w:t>e</w:t>
      </w:r>
      <w:r w:rsidRPr="006E1D9F">
        <w:rPr>
          <w:rFonts w:ascii="Arial Narrow" w:hAnsi="Arial Narrow" w:cs="Arial"/>
          <w:spacing w:val="1"/>
        </w:rPr>
        <w:t xml:space="preserve"> </w:t>
      </w:r>
      <w:r w:rsidRPr="006E1D9F">
        <w:rPr>
          <w:rFonts w:ascii="Arial Narrow" w:hAnsi="Arial Narrow" w:cs="Arial"/>
        </w:rPr>
        <w:t xml:space="preserve">los y las postulantes. </w:t>
      </w:r>
    </w:p>
    <w:bookmarkEnd w:id="0"/>
    <w:p w:rsidR="00880DAE" w:rsidRPr="006E1D9F" w:rsidRDefault="00880DAE" w:rsidP="00880DAE">
      <w:pPr>
        <w:tabs>
          <w:tab w:val="left" w:pos="426"/>
          <w:tab w:val="left" w:pos="900"/>
        </w:tabs>
        <w:jc w:val="both"/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lang w:val="es-CL"/>
        </w:rPr>
        <w:tab/>
      </w:r>
    </w:p>
    <w:p w:rsidR="00880DAE" w:rsidRDefault="00880DAE" w:rsidP="00880DAE">
      <w:pPr>
        <w:jc w:val="both"/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b/>
        </w:rPr>
        <w:t>I.- IDENTIFICACION DEL CARGO</w:t>
      </w:r>
    </w:p>
    <w:p w:rsidR="001E7DAD" w:rsidRPr="006E1D9F" w:rsidRDefault="001E7DAD" w:rsidP="00880DAE">
      <w:pPr>
        <w:jc w:val="both"/>
        <w:rPr>
          <w:rFonts w:ascii="Arial Narrow" w:hAnsi="Arial Narrow" w:cs="Arial"/>
          <w:b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74449" w:rsidRPr="006E1D9F" w:rsidTr="00A42570">
        <w:trPr>
          <w:trHeight w:val="170"/>
        </w:trPr>
        <w:tc>
          <w:tcPr>
            <w:tcW w:w="2913" w:type="dxa"/>
          </w:tcPr>
          <w:p w:rsidR="00874449" w:rsidRPr="006E1D9F" w:rsidRDefault="00874449" w:rsidP="00A4257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Nombre del Cargo</w:t>
            </w:r>
          </w:p>
        </w:tc>
        <w:tc>
          <w:tcPr>
            <w:tcW w:w="6358" w:type="dxa"/>
          </w:tcPr>
          <w:p w:rsidR="00874449" w:rsidRDefault="008744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</w:rPr>
              <w:t>Médico General Programa de Reparación y Ayuda Integral en Salud, PRAIS</w:t>
            </w:r>
            <w:r w:rsidR="00462333">
              <w:rPr>
                <w:rFonts w:ascii="Arial Narrow" w:hAnsi="Arial Narrow"/>
              </w:rPr>
              <w:t>, 11 horas.</w:t>
            </w:r>
          </w:p>
        </w:tc>
      </w:tr>
      <w:tr w:rsidR="00874449" w:rsidRPr="006E1D9F" w:rsidTr="00A42570">
        <w:trPr>
          <w:trHeight w:val="170"/>
        </w:trPr>
        <w:tc>
          <w:tcPr>
            <w:tcW w:w="2913" w:type="dxa"/>
          </w:tcPr>
          <w:p w:rsidR="00874449" w:rsidRPr="006E1D9F" w:rsidRDefault="00874449" w:rsidP="00A4257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Estamento</w:t>
            </w:r>
          </w:p>
        </w:tc>
        <w:tc>
          <w:tcPr>
            <w:tcW w:w="6358" w:type="dxa"/>
          </w:tcPr>
          <w:p w:rsidR="00874449" w:rsidRDefault="008744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</w:t>
            </w:r>
          </w:p>
        </w:tc>
      </w:tr>
      <w:tr w:rsidR="00874449" w:rsidRPr="006E1D9F" w:rsidTr="00A42570">
        <w:trPr>
          <w:trHeight w:val="170"/>
        </w:trPr>
        <w:tc>
          <w:tcPr>
            <w:tcW w:w="2913" w:type="dxa"/>
          </w:tcPr>
          <w:p w:rsidR="00874449" w:rsidRPr="006E1D9F" w:rsidRDefault="00874449" w:rsidP="00A4257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Unidad y lugar de  Desempeño</w:t>
            </w:r>
          </w:p>
        </w:tc>
        <w:tc>
          <w:tcPr>
            <w:tcW w:w="6358" w:type="dxa"/>
          </w:tcPr>
          <w:p w:rsidR="00874449" w:rsidRDefault="00874449" w:rsidP="0046233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Programa PRAIS, 18 de Septiembre 1691</w:t>
            </w:r>
          </w:p>
        </w:tc>
      </w:tr>
      <w:tr w:rsidR="00874449" w:rsidRPr="006E1D9F" w:rsidTr="00A42570">
        <w:trPr>
          <w:trHeight w:val="170"/>
        </w:trPr>
        <w:tc>
          <w:tcPr>
            <w:tcW w:w="2913" w:type="dxa"/>
          </w:tcPr>
          <w:p w:rsidR="00874449" w:rsidRPr="006E1D9F" w:rsidRDefault="00874449" w:rsidP="00A4257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Jefatura Directa</w:t>
            </w:r>
          </w:p>
        </w:tc>
        <w:tc>
          <w:tcPr>
            <w:tcW w:w="6358" w:type="dxa"/>
          </w:tcPr>
          <w:p w:rsidR="00874449" w:rsidRDefault="00874449" w:rsidP="0046233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Coordinadora Programa PRAIS</w:t>
            </w:r>
          </w:p>
        </w:tc>
      </w:tr>
      <w:tr w:rsidR="00874449" w:rsidRPr="006E1D9F" w:rsidTr="00A42570">
        <w:trPr>
          <w:trHeight w:val="170"/>
        </w:trPr>
        <w:tc>
          <w:tcPr>
            <w:tcW w:w="2913" w:type="dxa"/>
          </w:tcPr>
          <w:p w:rsidR="00874449" w:rsidRPr="006E1D9F" w:rsidRDefault="00874449" w:rsidP="00A4257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Jefatura Superior de la Unidad</w:t>
            </w:r>
          </w:p>
        </w:tc>
        <w:tc>
          <w:tcPr>
            <w:tcW w:w="6358" w:type="dxa"/>
          </w:tcPr>
          <w:p w:rsidR="00874449" w:rsidRDefault="00874449" w:rsidP="0046233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Subdirector(a) de Gestión Asistencial</w:t>
            </w:r>
          </w:p>
        </w:tc>
      </w:tr>
      <w:tr w:rsidR="00874449" w:rsidRPr="006E1D9F" w:rsidTr="00A42570">
        <w:trPr>
          <w:trHeight w:val="170"/>
        </w:trPr>
        <w:tc>
          <w:tcPr>
            <w:tcW w:w="2913" w:type="dxa"/>
          </w:tcPr>
          <w:p w:rsidR="00874449" w:rsidRPr="006E1D9F" w:rsidRDefault="00874449" w:rsidP="00A42570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Cargo al cual subroga</w:t>
            </w:r>
          </w:p>
        </w:tc>
        <w:tc>
          <w:tcPr>
            <w:tcW w:w="6358" w:type="dxa"/>
          </w:tcPr>
          <w:p w:rsidR="00874449" w:rsidRDefault="00874449" w:rsidP="0046233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Aplica</w:t>
            </w:r>
          </w:p>
        </w:tc>
      </w:tr>
      <w:tr w:rsidR="00874449" w:rsidRPr="006E1D9F" w:rsidTr="00A42570">
        <w:trPr>
          <w:trHeight w:val="170"/>
        </w:trPr>
        <w:tc>
          <w:tcPr>
            <w:tcW w:w="2913" w:type="dxa"/>
          </w:tcPr>
          <w:p w:rsidR="00874449" w:rsidRPr="00874449" w:rsidRDefault="00874449" w:rsidP="00A42570">
            <w:pPr>
              <w:jc w:val="both"/>
              <w:rPr>
                <w:rFonts w:ascii="Arial Narrow" w:hAnsi="Arial Narrow" w:cs="Arial"/>
              </w:rPr>
            </w:pPr>
            <w:r w:rsidRPr="00874449">
              <w:rPr>
                <w:rFonts w:ascii="Arial Narrow" w:hAnsi="Arial Narrow" w:cs="Arial"/>
              </w:rPr>
              <w:t>Cargo por el cual es subrogado</w:t>
            </w:r>
          </w:p>
        </w:tc>
        <w:tc>
          <w:tcPr>
            <w:tcW w:w="6358" w:type="dxa"/>
          </w:tcPr>
          <w:p w:rsidR="00874449" w:rsidRDefault="00874449" w:rsidP="0046233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Aplica</w:t>
            </w:r>
          </w:p>
        </w:tc>
      </w:tr>
    </w:tbl>
    <w:p w:rsidR="00880DAE" w:rsidRPr="006E1D9F" w:rsidRDefault="00880DAE" w:rsidP="00880DAE">
      <w:pPr>
        <w:jc w:val="both"/>
        <w:rPr>
          <w:rFonts w:ascii="Arial Narrow" w:hAnsi="Arial Narrow" w:cs="Arial"/>
        </w:rPr>
      </w:pPr>
    </w:p>
    <w:p w:rsidR="00686B40" w:rsidRPr="006E1D9F" w:rsidRDefault="00686B40" w:rsidP="00880DAE">
      <w:pPr>
        <w:jc w:val="both"/>
        <w:rPr>
          <w:rFonts w:ascii="Arial Narrow" w:hAnsi="Arial Narrow" w:cs="Arial"/>
        </w:rPr>
      </w:pPr>
    </w:p>
    <w:p w:rsidR="00880DAE" w:rsidRDefault="00880DAE" w:rsidP="00880DAE">
      <w:pPr>
        <w:jc w:val="both"/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b/>
        </w:rPr>
        <w:t>II. OBJETIVO DEL CARGO</w:t>
      </w:r>
    </w:p>
    <w:p w:rsidR="001E7DAD" w:rsidRPr="006E1D9F" w:rsidRDefault="001E7DAD" w:rsidP="00880DAE">
      <w:pPr>
        <w:jc w:val="both"/>
        <w:rPr>
          <w:rFonts w:ascii="Arial Narrow" w:hAnsi="Arial Narrow" w:cs="Arial"/>
          <w:b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6E1D9F" w:rsidTr="00A42570">
        <w:tc>
          <w:tcPr>
            <w:tcW w:w="9271" w:type="dxa"/>
          </w:tcPr>
          <w:p w:rsidR="00880DAE" w:rsidRPr="006E1D9F" w:rsidRDefault="00874449" w:rsidP="00A42570">
            <w:pPr>
              <w:jc w:val="both"/>
              <w:rPr>
                <w:rFonts w:ascii="Arial Narrow" w:hAnsi="Arial Narrow" w:cs="Arial"/>
              </w:rPr>
            </w:pPr>
            <w:r w:rsidRPr="00874449">
              <w:rPr>
                <w:rFonts w:ascii="Arial Narrow" w:hAnsi="Arial Narrow" w:cs="Arial"/>
              </w:rPr>
              <w:t>Brindar atención médica integral en un marco de modelo comunitario para las víctimas de la represión política entre septiembre de 1973 y marzo de 1990.</w:t>
            </w:r>
          </w:p>
        </w:tc>
      </w:tr>
    </w:tbl>
    <w:p w:rsidR="00880DAE" w:rsidRPr="006E1D9F" w:rsidRDefault="00880DAE" w:rsidP="00880DAE">
      <w:pPr>
        <w:jc w:val="both"/>
        <w:rPr>
          <w:rFonts w:ascii="Arial Narrow" w:hAnsi="Arial Narrow" w:cs="Arial"/>
        </w:rPr>
      </w:pPr>
    </w:p>
    <w:p w:rsidR="00686B40" w:rsidRPr="006E1D9F" w:rsidRDefault="00686B40" w:rsidP="00880DAE">
      <w:pPr>
        <w:jc w:val="both"/>
        <w:rPr>
          <w:rFonts w:ascii="Arial Narrow" w:hAnsi="Arial Narrow" w:cs="Arial"/>
        </w:rPr>
      </w:pPr>
    </w:p>
    <w:p w:rsidR="00880DAE" w:rsidRDefault="000B73A8" w:rsidP="00880DA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</w:t>
      </w:r>
      <w:r w:rsidR="00880DAE" w:rsidRPr="006E1D9F">
        <w:rPr>
          <w:rFonts w:ascii="Arial Narrow" w:hAnsi="Arial Narrow" w:cs="Arial"/>
          <w:b/>
        </w:rPr>
        <w:t>UNCIONES PRINCIPALES</w:t>
      </w:r>
    </w:p>
    <w:p w:rsidR="00874449" w:rsidRPr="006E1D9F" w:rsidRDefault="00874449" w:rsidP="00880DAE">
      <w:pPr>
        <w:jc w:val="both"/>
        <w:rPr>
          <w:rFonts w:ascii="Arial Narrow" w:hAnsi="Arial Narrow" w:cs="Arial"/>
          <w:b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1611"/>
      </w:tblGrid>
      <w:tr w:rsidR="00874449" w:rsidTr="00874449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Efectuar atenciones médicas para el paciente PRAIS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Diaria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Realizar Registro estadístico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Diaria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Realizar entrevistas clínicas para ingresar al Programa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Diaria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Realizar derivaciones a través de interconsulta a la red asistencial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Diaria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49" w:rsidRPr="00874449" w:rsidRDefault="00874449" w:rsidP="0046233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874449">
              <w:rPr>
                <w:rFonts w:ascii="Arial Narrow" w:hAnsi="Arial Narrow" w:cs="Arial"/>
                <w:bCs/>
                <w:iCs/>
                <w:lang w:val="es-CL"/>
              </w:rPr>
              <w:t xml:space="preserve">Cumplir con las normas y disposiciones de Seguridad y Salud Ocupacional establecidas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49" w:rsidRDefault="00874449" w:rsidP="004623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Participar en reuniones técnicas , clínicas y bibliográficas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Semanal</w:t>
            </w:r>
          </w:p>
        </w:tc>
      </w:tr>
      <w:tr w:rsidR="00462333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Participar en actividades de cuidado de equipo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Mensual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Efectuar visitas domiciliarias para usuarios PRAIS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Trimestral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Asesorar médicamente en reunión con agrupaciones de usuarios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Trimestral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Realizar evaluaciones médicas a  usuarios de la ley 19992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Trimestral</w:t>
            </w:r>
          </w:p>
        </w:tc>
      </w:tr>
      <w:tr w:rsidR="00462333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Participar en actividades de investigación científica y epidemiología asociada al trauma social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r w:rsidRPr="0001562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462333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Participar en actividades de prevención de la salud y la Salud Mental asociados al trauma social, dirigidas a usuarios del programa y a la comunidad en general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r w:rsidRPr="0001562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462333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Participar en iniciativas dirigidas a la construcción de memoria social e histórica, en relación al trauma social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3" w:rsidRDefault="00462333">
            <w:r w:rsidRPr="0001562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874449" w:rsidTr="00874449"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 funciones que le encomiende su jefatura directa en el área de su competencia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49" w:rsidRDefault="008744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880DAE" w:rsidRDefault="00880DAE" w:rsidP="00880DAE">
      <w:pPr>
        <w:jc w:val="both"/>
        <w:rPr>
          <w:rFonts w:ascii="Arial Narrow" w:hAnsi="Arial Narrow" w:cs="Arial"/>
          <w:b/>
        </w:rPr>
      </w:pPr>
    </w:p>
    <w:p w:rsidR="00880DAE" w:rsidRDefault="00880DAE" w:rsidP="00880DAE">
      <w:pPr>
        <w:jc w:val="both"/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b/>
        </w:rPr>
        <w:t xml:space="preserve">IV. REQUISITOS FORMALES DE EDUCACIÓN, EXPERIENCIA Y ENTRENAMIENTO </w:t>
      </w:r>
    </w:p>
    <w:p w:rsidR="00462333" w:rsidRPr="006E1D9F" w:rsidRDefault="00462333" w:rsidP="00880DAE">
      <w:pPr>
        <w:jc w:val="both"/>
        <w:rPr>
          <w:rFonts w:ascii="Arial Narrow" w:hAnsi="Arial Narrow" w:cs="Arial"/>
          <w:b/>
        </w:rPr>
      </w:pPr>
    </w:p>
    <w:p w:rsidR="00880DAE" w:rsidRPr="006E1D9F" w:rsidRDefault="00880DAE" w:rsidP="00880DAE">
      <w:pPr>
        <w:rPr>
          <w:rFonts w:ascii="Arial Narrow" w:hAnsi="Arial Narrow" w:cs="Arial"/>
        </w:rPr>
      </w:pPr>
      <w:r w:rsidRPr="006E1D9F">
        <w:rPr>
          <w:rFonts w:ascii="Arial Narrow" w:hAnsi="Arial Narrow" w:cs="Arial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6E1D9F" w:rsidTr="00A42570">
        <w:trPr>
          <w:trHeight w:val="340"/>
        </w:trPr>
        <w:tc>
          <w:tcPr>
            <w:tcW w:w="1230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1122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E. Media</w:t>
            </w:r>
          </w:p>
        </w:tc>
        <w:tc>
          <w:tcPr>
            <w:tcW w:w="748" w:type="dxa"/>
          </w:tcPr>
          <w:p w:rsidR="00880DAE" w:rsidRPr="006E1D9F" w:rsidRDefault="00880DAE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F. Técnica</w:t>
            </w:r>
          </w:p>
        </w:tc>
        <w:tc>
          <w:tcPr>
            <w:tcW w:w="561" w:type="dxa"/>
          </w:tcPr>
          <w:p w:rsidR="00880DAE" w:rsidRPr="006E1D9F" w:rsidRDefault="00462333" w:rsidP="00AD762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496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F. Profesional</w:t>
            </w:r>
          </w:p>
        </w:tc>
        <w:tc>
          <w:tcPr>
            <w:tcW w:w="561" w:type="dxa"/>
          </w:tcPr>
          <w:p w:rsidR="00880DAE" w:rsidRPr="006E1D9F" w:rsidRDefault="00462333" w:rsidP="00EF02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</w:tr>
    </w:tbl>
    <w:p w:rsidR="00880DAE" w:rsidRPr="006E1D9F" w:rsidRDefault="00880DAE" w:rsidP="00880DAE">
      <w:pPr>
        <w:jc w:val="both"/>
        <w:rPr>
          <w:rFonts w:ascii="Arial Narrow" w:hAnsi="Arial Narrow" w:cs="Arial"/>
        </w:rPr>
      </w:pPr>
    </w:p>
    <w:p w:rsidR="00880DAE" w:rsidRPr="006E1D9F" w:rsidRDefault="00880DAE" w:rsidP="00880DAE">
      <w:pPr>
        <w:rPr>
          <w:rFonts w:ascii="Arial Narrow" w:hAnsi="Arial Narrow" w:cs="Arial"/>
        </w:rPr>
      </w:pPr>
      <w:r w:rsidRPr="006E1D9F">
        <w:rPr>
          <w:rFonts w:ascii="Arial Narrow" w:hAnsi="Arial Narrow" w:cs="Arial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6E1D9F" w:rsidTr="00A42570">
        <w:trPr>
          <w:trHeight w:val="328"/>
        </w:trPr>
        <w:tc>
          <w:tcPr>
            <w:tcW w:w="9271" w:type="dxa"/>
          </w:tcPr>
          <w:p w:rsidR="00880DAE" w:rsidRPr="006E1D9F" w:rsidRDefault="00462333" w:rsidP="00462333">
            <w:pPr>
              <w:pStyle w:val="Ttulo1"/>
              <w:spacing w:line="240" w:lineRule="auto"/>
              <w:rPr>
                <w:rFonts w:ascii="Arial Narrow" w:hAnsi="Arial Narrow" w:cs="Arial"/>
                <w:b w:val="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</w:rPr>
              <w:t>Médico General</w:t>
            </w:r>
          </w:p>
        </w:tc>
      </w:tr>
    </w:tbl>
    <w:p w:rsidR="00880DAE" w:rsidRPr="006E1D9F" w:rsidRDefault="00880DAE" w:rsidP="00880DAE">
      <w:pPr>
        <w:jc w:val="both"/>
        <w:rPr>
          <w:rStyle w:val="txt1"/>
          <w:rFonts w:ascii="Arial Narrow" w:hAnsi="Arial Narrow" w:cs="Arial"/>
          <w:b/>
          <w:sz w:val="24"/>
          <w:szCs w:val="24"/>
        </w:rPr>
      </w:pPr>
    </w:p>
    <w:p w:rsidR="00880DAE" w:rsidRPr="006E1D9F" w:rsidRDefault="00880DAE" w:rsidP="00880DAE">
      <w:pPr>
        <w:rPr>
          <w:rFonts w:ascii="Arial Narrow" w:hAnsi="Arial Narrow" w:cs="Arial"/>
        </w:rPr>
      </w:pPr>
      <w:r w:rsidRPr="006E1D9F">
        <w:rPr>
          <w:rFonts w:ascii="Arial Narrow" w:hAnsi="Arial Narrow" w:cs="Arial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880DAE" w:rsidRPr="006E1D9F" w:rsidTr="00A42570">
        <w:trPr>
          <w:trHeight w:val="340"/>
        </w:trPr>
        <w:tc>
          <w:tcPr>
            <w:tcW w:w="1499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Diplomado</w:t>
            </w:r>
          </w:p>
        </w:tc>
        <w:tc>
          <w:tcPr>
            <w:tcW w:w="546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Magíster</w:t>
            </w:r>
          </w:p>
        </w:tc>
        <w:tc>
          <w:tcPr>
            <w:tcW w:w="546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1495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Doctorado</w:t>
            </w:r>
          </w:p>
        </w:tc>
        <w:tc>
          <w:tcPr>
            <w:tcW w:w="546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1479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No requerido</w:t>
            </w:r>
          </w:p>
        </w:tc>
        <w:tc>
          <w:tcPr>
            <w:tcW w:w="561" w:type="dxa"/>
          </w:tcPr>
          <w:p w:rsidR="00880DAE" w:rsidRPr="006E1D9F" w:rsidRDefault="00880DAE" w:rsidP="00EF32D9">
            <w:pPr>
              <w:jc w:val="center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X</w:t>
            </w:r>
          </w:p>
        </w:tc>
      </w:tr>
      <w:tr w:rsidR="00880DAE" w:rsidRPr="006E1D9F" w:rsidTr="00A42570">
        <w:trPr>
          <w:trHeight w:val="340"/>
        </w:trPr>
        <w:tc>
          <w:tcPr>
            <w:tcW w:w="1499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Área:</w:t>
            </w:r>
          </w:p>
        </w:tc>
        <w:tc>
          <w:tcPr>
            <w:tcW w:w="6650" w:type="dxa"/>
            <w:gridSpan w:val="7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</w:p>
        </w:tc>
      </w:tr>
    </w:tbl>
    <w:p w:rsidR="00880DAE" w:rsidRPr="006E1D9F" w:rsidRDefault="00880DAE" w:rsidP="00880DAE">
      <w:pPr>
        <w:jc w:val="both"/>
        <w:rPr>
          <w:rStyle w:val="txt1"/>
          <w:rFonts w:ascii="Arial Narrow" w:hAnsi="Arial Narrow" w:cs="Arial"/>
          <w:b/>
          <w:sz w:val="24"/>
          <w:szCs w:val="24"/>
        </w:rPr>
      </w:pPr>
    </w:p>
    <w:p w:rsidR="00462333" w:rsidRPr="00FE7D15" w:rsidRDefault="00462333" w:rsidP="00462333">
      <w:pPr>
        <w:jc w:val="both"/>
        <w:rPr>
          <w:rFonts w:ascii="Arial Narrow" w:hAnsi="Arial Narrow" w:cs="Arial"/>
        </w:rPr>
      </w:pPr>
      <w:r w:rsidRPr="00FE7D15">
        <w:rPr>
          <w:rFonts w:ascii="Arial Narrow" w:hAnsi="Arial Narrow" w:cs="Arial"/>
        </w:rPr>
        <w:t>4.4. Requisitos específicos de capacitación y perfeccionamiento necesarios para desempeñar el cargo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1123"/>
      </w:tblGrid>
      <w:tr w:rsidR="007F22A7" w:rsidRPr="00FE7D15" w:rsidTr="007F22A7">
        <w:trPr>
          <w:trHeight w:val="466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>
            <w:pPr>
              <w:spacing w:after="200" w:line="276" w:lineRule="auto"/>
              <w:rPr>
                <w:rFonts w:ascii="Arial Narrow" w:hAnsi="Arial Narrow" w:cs="Arial"/>
              </w:rPr>
            </w:pPr>
            <w:r w:rsidRPr="00FE7D15">
              <w:rPr>
                <w:rFonts w:ascii="Arial Narrow" w:hAnsi="Arial Narrow" w:cs="Arial"/>
              </w:rPr>
              <w:t>Tema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>
            <w:pPr>
              <w:spacing w:after="200" w:line="276" w:lineRule="auto"/>
              <w:rPr>
                <w:rFonts w:ascii="Arial Narrow" w:hAnsi="Arial Narrow" w:cs="Arial"/>
              </w:rPr>
            </w:pPr>
            <w:r w:rsidRPr="00FE7D15">
              <w:rPr>
                <w:rFonts w:ascii="Arial Narrow" w:hAnsi="Arial Narrow" w:cs="Arial"/>
              </w:rPr>
              <w:t>Deseable</w:t>
            </w:r>
          </w:p>
        </w:tc>
      </w:tr>
      <w:tr w:rsidR="007F22A7" w:rsidRPr="00FE7D15" w:rsidTr="007F22A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FE7D15">
              <w:rPr>
                <w:rFonts w:ascii="Arial Narrow" w:hAnsi="Arial Narrow" w:cs="Arial"/>
              </w:rPr>
              <w:t>Conocimiento de la temática de los Derechos Humanos en salud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 w:rsidP="00FE7D1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FE7D15">
              <w:rPr>
                <w:rFonts w:ascii="Arial Narrow" w:hAnsi="Arial Narrow" w:cs="Arial"/>
              </w:rPr>
              <w:t>X</w:t>
            </w:r>
          </w:p>
        </w:tc>
      </w:tr>
      <w:tr w:rsidR="007F22A7" w:rsidRPr="00FE7D15" w:rsidTr="007F22A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FE7D15">
              <w:rPr>
                <w:rFonts w:ascii="Arial Narrow" w:hAnsi="Arial Narrow"/>
              </w:rPr>
              <w:t>Conocimiento en modelo de intervención comunitaria en salud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 w:rsidP="00FE7D1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FE7D15">
              <w:rPr>
                <w:rFonts w:ascii="Arial Narrow" w:hAnsi="Arial Narrow" w:cs="Arial"/>
              </w:rPr>
              <w:t>X</w:t>
            </w:r>
          </w:p>
        </w:tc>
      </w:tr>
      <w:tr w:rsidR="007F22A7" w:rsidRPr="00FE7D15" w:rsidTr="007F22A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FE7D15">
              <w:rPr>
                <w:rFonts w:ascii="Arial Narrow" w:hAnsi="Arial Narrow"/>
                <w:lang w:val="es-MX"/>
              </w:rPr>
              <w:t>Conocimiento</w:t>
            </w:r>
            <w:r w:rsidRPr="00FE7D15">
              <w:rPr>
                <w:rFonts w:ascii="Arial Narrow" w:hAnsi="Arial Narrow"/>
                <w:lang w:val="pt-BR"/>
              </w:rPr>
              <w:t xml:space="preserve"> de programas</w:t>
            </w:r>
            <w:r w:rsidRPr="00FE7D15">
              <w:rPr>
                <w:rFonts w:ascii="Arial Narrow" w:hAnsi="Arial Narrow"/>
              </w:rPr>
              <w:t xml:space="preserve"> computacionales</w:t>
            </w:r>
            <w:r w:rsidRPr="00FE7D15">
              <w:rPr>
                <w:rFonts w:ascii="Arial Narrow" w:hAnsi="Arial Narrow"/>
                <w:lang w:val="pt-BR"/>
              </w:rPr>
              <w:t xml:space="preserve"> a nível</w:t>
            </w:r>
            <w:r w:rsidRPr="00FE7D15">
              <w:rPr>
                <w:rFonts w:ascii="Arial Narrow" w:hAnsi="Arial Narrow"/>
              </w:rPr>
              <w:t xml:space="preserve"> intermedio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 w:rsidP="00FE7D1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FE7D15">
              <w:rPr>
                <w:rFonts w:ascii="Arial Narrow" w:hAnsi="Arial Narrow" w:cs="Arial"/>
              </w:rPr>
              <w:t>X</w:t>
            </w:r>
          </w:p>
        </w:tc>
      </w:tr>
      <w:tr w:rsidR="007F22A7" w:rsidRPr="00FE7D15" w:rsidTr="007F22A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A7" w:rsidRPr="00FE7D15" w:rsidRDefault="007F22A7">
            <w:pPr>
              <w:spacing w:line="276" w:lineRule="auto"/>
              <w:jc w:val="both"/>
              <w:rPr>
                <w:rFonts w:ascii="Arial Narrow" w:hAnsi="Arial Narrow"/>
                <w:lang w:val="pt-BR"/>
              </w:rPr>
            </w:pPr>
            <w:r w:rsidRPr="00FE7D15">
              <w:rPr>
                <w:rFonts w:ascii="Arial Narrow" w:hAnsi="Arial Narrow"/>
                <w:lang w:val="es-CL"/>
              </w:rPr>
              <w:t>Capacitación</w:t>
            </w:r>
            <w:r w:rsidRPr="00FE7D15">
              <w:rPr>
                <w:rFonts w:ascii="Arial Narrow" w:hAnsi="Arial Narrow"/>
                <w:lang w:val="pt-BR"/>
              </w:rPr>
              <w:t xml:space="preserve"> básica em manejo de sintomas de </w:t>
            </w:r>
            <w:proofErr w:type="spellStart"/>
            <w:r w:rsidRPr="00FE7D15">
              <w:rPr>
                <w:rFonts w:ascii="Arial Narrow" w:hAnsi="Arial Narrow"/>
                <w:lang w:val="pt-BR"/>
              </w:rPr>
              <w:t>estrés</w:t>
            </w:r>
            <w:proofErr w:type="spellEnd"/>
            <w:r w:rsidRPr="00FE7D15">
              <w:rPr>
                <w:rFonts w:ascii="Arial Narrow" w:hAnsi="Arial Narrow"/>
                <w:lang w:val="pt-BR"/>
              </w:rPr>
              <w:t xml:space="preserve"> post traumático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A7" w:rsidRPr="00FE7D15" w:rsidRDefault="007F22A7" w:rsidP="00FE7D1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</w:tr>
    </w:tbl>
    <w:p w:rsidR="00462333" w:rsidRPr="00FE7D15" w:rsidRDefault="00462333" w:rsidP="00462333">
      <w:pPr>
        <w:jc w:val="both"/>
        <w:rPr>
          <w:rFonts w:ascii="Arial Narrow" w:hAnsi="Arial Narrow" w:cs="Arial"/>
          <w:color w:val="800000"/>
        </w:rPr>
      </w:pPr>
    </w:p>
    <w:p w:rsidR="00880DAE" w:rsidRPr="006E1D9F" w:rsidRDefault="00880DAE" w:rsidP="00880DAE">
      <w:pPr>
        <w:rPr>
          <w:rFonts w:ascii="Arial Narrow" w:hAnsi="Arial Narrow" w:cs="Arial"/>
        </w:rPr>
      </w:pPr>
      <w:r w:rsidRPr="006E1D9F">
        <w:rPr>
          <w:rFonts w:ascii="Arial Narrow" w:hAnsi="Arial Narrow" w:cs="Arial"/>
        </w:rPr>
        <w:t>4.5. Experiencia Laboral (especificar tiempo):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43"/>
        <w:gridCol w:w="1123"/>
        <w:gridCol w:w="1195"/>
      </w:tblGrid>
      <w:tr w:rsidR="00FE7D15" w:rsidTr="00FE7D15">
        <w:trPr>
          <w:trHeight w:val="274"/>
          <w:jc w:val="center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D15" w:rsidRDefault="00FE7D15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s-MX" w:eastAsia="es-CL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D15" w:rsidRDefault="00FE7D1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Deseable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Excluyente</w:t>
            </w:r>
          </w:p>
        </w:tc>
      </w:tr>
      <w:tr w:rsidR="00FE7D15" w:rsidTr="00FE7D15">
        <w:trPr>
          <w:trHeight w:val="3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Años de experiencia requeridos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5" w:rsidRDefault="00FE7D1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E7D15" w:rsidTr="00FE7D1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Experiencia Laboral en un cargo igual  o similar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5" w:rsidRDefault="00FE7D1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5" w:rsidRDefault="00FE7D1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Default="00880DAE" w:rsidP="00880DAE">
      <w:pPr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b/>
        </w:rPr>
        <w:lastRenderedPageBreak/>
        <w:t xml:space="preserve">V. OTRAS CARACTERÍSTICAS DEL CARGO </w:t>
      </w:r>
    </w:p>
    <w:p w:rsidR="001E7DAD" w:rsidRPr="006E1D9F" w:rsidRDefault="001E7DAD" w:rsidP="00880DAE">
      <w:pPr>
        <w:rPr>
          <w:rFonts w:ascii="Arial Narrow" w:hAnsi="Arial Narrow" w:cs="Arial"/>
          <w:b/>
        </w:rPr>
      </w:pP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880DAE" w:rsidRPr="006E1D9F" w:rsidTr="00A42570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Especificar</w:t>
            </w:r>
          </w:p>
        </w:tc>
      </w:tr>
      <w:tr w:rsidR="00880DAE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6E1D9F" w:rsidRDefault="00880DAE" w:rsidP="00A4257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Maneja dinero</w:t>
            </w:r>
          </w:p>
        </w:tc>
        <w:tc>
          <w:tcPr>
            <w:tcW w:w="748" w:type="dxa"/>
          </w:tcPr>
          <w:p w:rsidR="00880DAE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48" w:type="dxa"/>
          </w:tcPr>
          <w:p w:rsidR="00880DAE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4301" w:type="dxa"/>
          </w:tcPr>
          <w:p w:rsidR="00880DAE" w:rsidRPr="006E1D9F" w:rsidRDefault="00880DAE" w:rsidP="00A42570">
            <w:pPr>
              <w:rPr>
                <w:rFonts w:ascii="Arial Narrow" w:hAnsi="Arial Narrow" w:cs="Arial"/>
              </w:rPr>
            </w:pPr>
          </w:p>
        </w:tc>
      </w:tr>
      <w:tr w:rsidR="00686B40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6E1D9F" w:rsidRDefault="00686B40" w:rsidP="00686B4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6E1D9F" w:rsidRDefault="00AD7629" w:rsidP="00EF32D9">
            <w:pPr>
              <w:jc w:val="center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 xml:space="preserve">X </w:t>
            </w:r>
          </w:p>
        </w:tc>
        <w:tc>
          <w:tcPr>
            <w:tcW w:w="748" w:type="dxa"/>
          </w:tcPr>
          <w:p w:rsidR="00686B40" w:rsidRPr="006E1D9F" w:rsidRDefault="00686B40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01" w:type="dxa"/>
          </w:tcPr>
          <w:p w:rsidR="00686B40" w:rsidRPr="006E1D9F" w:rsidRDefault="00AD7629" w:rsidP="00FE7D15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 xml:space="preserve">Información </w:t>
            </w:r>
            <w:r w:rsidR="00FE7D15">
              <w:rPr>
                <w:rFonts w:ascii="Arial Narrow" w:hAnsi="Arial Narrow" w:cs="Arial"/>
              </w:rPr>
              <w:t>de Usuarios, Fichas Clínicas</w:t>
            </w:r>
          </w:p>
        </w:tc>
      </w:tr>
      <w:tr w:rsidR="00686B40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6E1D9F" w:rsidRDefault="00686B40" w:rsidP="00686B4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6E1D9F" w:rsidRDefault="00AD7629" w:rsidP="00EF32D9">
            <w:pPr>
              <w:jc w:val="center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 xml:space="preserve">X </w:t>
            </w:r>
          </w:p>
        </w:tc>
        <w:tc>
          <w:tcPr>
            <w:tcW w:w="748" w:type="dxa"/>
          </w:tcPr>
          <w:p w:rsidR="00686B40" w:rsidRPr="006E1D9F" w:rsidRDefault="00686B40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01" w:type="dxa"/>
          </w:tcPr>
          <w:p w:rsidR="00686B40" w:rsidRPr="006E1D9F" w:rsidRDefault="00AD7629" w:rsidP="00686B40">
            <w:pPr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Computacionales, Radio, Monitores</w:t>
            </w:r>
          </w:p>
        </w:tc>
      </w:tr>
      <w:tr w:rsidR="003747FE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6E1D9F" w:rsidRDefault="003747FE" w:rsidP="00686B4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Manejo de materiales</w:t>
            </w:r>
          </w:p>
        </w:tc>
        <w:tc>
          <w:tcPr>
            <w:tcW w:w="748" w:type="dxa"/>
          </w:tcPr>
          <w:p w:rsidR="003747FE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48" w:type="dxa"/>
          </w:tcPr>
          <w:p w:rsidR="003747FE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4301" w:type="dxa"/>
          </w:tcPr>
          <w:p w:rsidR="003747FE" w:rsidRPr="006E1D9F" w:rsidRDefault="003747FE" w:rsidP="00686B40">
            <w:pPr>
              <w:rPr>
                <w:rFonts w:ascii="Arial Narrow" w:hAnsi="Arial Narrow" w:cs="Arial"/>
              </w:rPr>
            </w:pPr>
          </w:p>
        </w:tc>
      </w:tr>
      <w:tr w:rsidR="003747FE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6E1D9F" w:rsidRDefault="003747FE" w:rsidP="00686B4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Manejo de herramientas</w:t>
            </w:r>
          </w:p>
        </w:tc>
        <w:tc>
          <w:tcPr>
            <w:tcW w:w="748" w:type="dxa"/>
          </w:tcPr>
          <w:p w:rsidR="003747FE" w:rsidRPr="006E1D9F" w:rsidRDefault="003747FE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48" w:type="dxa"/>
          </w:tcPr>
          <w:p w:rsidR="003747FE" w:rsidRPr="006E1D9F" w:rsidRDefault="00AD7629" w:rsidP="00EF32D9">
            <w:pPr>
              <w:jc w:val="center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X</w:t>
            </w:r>
          </w:p>
        </w:tc>
        <w:tc>
          <w:tcPr>
            <w:tcW w:w="4301" w:type="dxa"/>
          </w:tcPr>
          <w:p w:rsidR="003747FE" w:rsidRPr="006E1D9F" w:rsidRDefault="003747FE" w:rsidP="00686B40">
            <w:pPr>
              <w:rPr>
                <w:rFonts w:ascii="Arial Narrow" w:hAnsi="Arial Narrow" w:cs="Arial"/>
              </w:rPr>
            </w:pPr>
          </w:p>
        </w:tc>
      </w:tr>
      <w:tr w:rsidR="00686B40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6E1D9F" w:rsidRDefault="00686B40" w:rsidP="00686B4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686B40" w:rsidRPr="006E1D9F" w:rsidRDefault="00686B40" w:rsidP="00EF32D9">
            <w:pPr>
              <w:jc w:val="center"/>
              <w:rPr>
                <w:rFonts w:ascii="Arial Narrow" w:hAnsi="Arial Narrow" w:cs="Arial"/>
              </w:rPr>
            </w:pPr>
          </w:p>
          <w:p w:rsidR="00AD7629" w:rsidRPr="006E1D9F" w:rsidRDefault="00AD7629" w:rsidP="00EF32D9">
            <w:pPr>
              <w:jc w:val="center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X</w:t>
            </w:r>
          </w:p>
        </w:tc>
        <w:tc>
          <w:tcPr>
            <w:tcW w:w="748" w:type="dxa"/>
          </w:tcPr>
          <w:p w:rsidR="00AD7629" w:rsidRPr="006E1D9F" w:rsidRDefault="00AD7629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01" w:type="dxa"/>
          </w:tcPr>
          <w:p w:rsidR="00686B40" w:rsidRPr="006E1D9F" w:rsidRDefault="00686B40" w:rsidP="00686B40">
            <w:pPr>
              <w:rPr>
                <w:rFonts w:ascii="Arial Narrow" w:hAnsi="Arial Narrow" w:cs="Arial"/>
              </w:rPr>
            </w:pPr>
          </w:p>
        </w:tc>
      </w:tr>
      <w:tr w:rsidR="00686B40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6E1D9F" w:rsidRDefault="00686B40" w:rsidP="00686B40">
            <w:pPr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686B40" w:rsidRPr="006E1D9F" w:rsidRDefault="00686B40" w:rsidP="00EF32D9">
            <w:pPr>
              <w:jc w:val="center"/>
              <w:rPr>
                <w:rFonts w:ascii="Arial Narrow" w:hAnsi="Arial Narrow" w:cs="Arial"/>
              </w:rPr>
            </w:pPr>
          </w:p>
          <w:p w:rsidR="00AD7629" w:rsidRPr="006E1D9F" w:rsidRDefault="00AD7629" w:rsidP="00EF32D9">
            <w:pPr>
              <w:jc w:val="center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</w:rPr>
              <w:t>X</w:t>
            </w:r>
          </w:p>
        </w:tc>
        <w:tc>
          <w:tcPr>
            <w:tcW w:w="748" w:type="dxa"/>
          </w:tcPr>
          <w:p w:rsidR="00AD7629" w:rsidRPr="006E1D9F" w:rsidRDefault="00AD7629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01" w:type="dxa"/>
          </w:tcPr>
          <w:p w:rsidR="00686B40" w:rsidRPr="006E1D9F" w:rsidRDefault="00686B40" w:rsidP="00686B40">
            <w:pPr>
              <w:rPr>
                <w:rFonts w:ascii="Arial Narrow" w:hAnsi="Arial Narrow" w:cs="Arial"/>
              </w:rPr>
            </w:pPr>
          </w:p>
        </w:tc>
      </w:tr>
      <w:tr w:rsidR="00FE7D15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FE7D15" w:rsidRPr="006E1D9F" w:rsidRDefault="00FE7D15" w:rsidP="00686B40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Riesgos asociados al cargo</w:t>
            </w:r>
          </w:p>
        </w:tc>
        <w:tc>
          <w:tcPr>
            <w:tcW w:w="748" w:type="dxa"/>
          </w:tcPr>
          <w:p w:rsidR="00FE7D15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748" w:type="dxa"/>
          </w:tcPr>
          <w:p w:rsidR="00FE7D15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01" w:type="dxa"/>
          </w:tcPr>
          <w:p w:rsidR="00FE7D15" w:rsidRPr="006E1D9F" w:rsidRDefault="00FE7D15" w:rsidP="00686B4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Riesgos Psicosociales: doble presencia </w:t>
            </w:r>
          </w:p>
        </w:tc>
      </w:tr>
      <w:tr w:rsidR="00FE7D15" w:rsidRPr="006E1D9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FE7D15" w:rsidRPr="006E1D9F" w:rsidRDefault="00FE7D15" w:rsidP="00686B40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Uso de elementos de Protección Personal</w:t>
            </w:r>
          </w:p>
        </w:tc>
        <w:tc>
          <w:tcPr>
            <w:tcW w:w="748" w:type="dxa"/>
          </w:tcPr>
          <w:p w:rsidR="00FE7D15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48" w:type="dxa"/>
          </w:tcPr>
          <w:p w:rsidR="00FE7D15" w:rsidRPr="006E1D9F" w:rsidRDefault="00FE7D15" w:rsidP="00EF32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4301" w:type="dxa"/>
          </w:tcPr>
          <w:p w:rsidR="00FE7D15" w:rsidRPr="006E1D9F" w:rsidRDefault="00FE7D15" w:rsidP="00686B40">
            <w:pPr>
              <w:rPr>
                <w:rFonts w:ascii="Arial Narrow" w:hAnsi="Arial Narrow" w:cs="Arial"/>
              </w:rPr>
            </w:pPr>
          </w:p>
        </w:tc>
      </w:tr>
    </w:tbl>
    <w:p w:rsidR="00880DAE" w:rsidRDefault="00880DAE" w:rsidP="00880DAE">
      <w:pPr>
        <w:rPr>
          <w:rStyle w:val="txt1"/>
          <w:rFonts w:ascii="Arial Narrow" w:hAnsi="Arial Narrow" w:cs="Arial"/>
          <w:b/>
          <w:sz w:val="24"/>
          <w:szCs w:val="24"/>
        </w:rPr>
      </w:pPr>
    </w:p>
    <w:p w:rsidR="006E1D9F" w:rsidRPr="006E1D9F" w:rsidRDefault="006E1D9F" w:rsidP="00880DAE">
      <w:pPr>
        <w:rPr>
          <w:rStyle w:val="txt1"/>
          <w:rFonts w:ascii="Arial Narrow" w:hAnsi="Arial Narrow" w:cs="Arial"/>
          <w:b/>
          <w:sz w:val="24"/>
          <w:szCs w:val="24"/>
        </w:rPr>
      </w:pPr>
    </w:p>
    <w:p w:rsidR="00880DAE" w:rsidRDefault="00880DAE" w:rsidP="00880DAE">
      <w:pPr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b/>
        </w:rPr>
        <w:t>VI. DEFINICION DE CLIENTES</w:t>
      </w:r>
    </w:p>
    <w:p w:rsidR="001E7DAD" w:rsidRPr="006E1D9F" w:rsidRDefault="001E7DAD" w:rsidP="00880DAE">
      <w:pPr>
        <w:rPr>
          <w:rFonts w:ascii="Arial Narrow" w:hAnsi="Arial Narrow" w:cs="Arial"/>
          <w:b/>
        </w:rPr>
      </w:pPr>
    </w:p>
    <w:tbl>
      <w:tblPr>
        <w:tblW w:w="92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862"/>
        <w:gridCol w:w="567"/>
        <w:gridCol w:w="4368"/>
      </w:tblGrid>
      <w:tr w:rsidR="001E7DAD" w:rsidTr="001E7DAD">
        <w:trPr>
          <w:trHeight w:val="253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1E7DAD" w:rsidTr="001E7DAD">
        <w:trPr>
          <w:trHeight w:val="2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Encargada PRAIS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Organizaciones asociadas a los derechos humanos.</w:t>
            </w:r>
          </w:p>
        </w:tc>
      </w:tr>
      <w:tr w:rsidR="001E7DAD" w:rsidTr="001E7DAD">
        <w:trPr>
          <w:trHeight w:val="2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Subdirección de Gestión Asistencial SSA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D" w:rsidRDefault="001E7DA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 usuarias</w:t>
            </w:r>
          </w:p>
        </w:tc>
      </w:tr>
    </w:tbl>
    <w:p w:rsidR="00880DAE" w:rsidRDefault="00880DAE" w:rsidP="00880DAE">
      <w:pPr>
        <w:rPr>
          <w:rFonts w:ascii="Arial Narrow" w:hAnsi="Arial Narrow" w:cs="Arial"/>
          <w:b/>
        </w:rPr>
      </w:pPr>
    </w:p>
    <w:p w:rsidR="001E7DAD" w:rsidRDefault="001E7DAD" w:rsidP="00880DAE">
      <w:pPr>
        <w:rPr>
          <w:rFonts w:ascii="Arial Narrow" w:hAnsi="Arial Narrow" w:cs="Arial"/>
          <w:b/>
        </w:rPr>
      </w:pPr>
    </w:p>
    <w:p w:rsidR="001E7DAD" w:rsidRPr="006E1D9F" w:rsidRDefault="001E7DAD" w:rsidP="00880DAE">
      <w:pPr>
        <w:rPr>
          <w:rFonts w:ascii="Arial Narrow" w:hAnsi="Arial Narrow" w:cs="Arial"/>
          <w:b/>
        </w:rPr>
      </w:pPr>
    </w:p>
    <w:p w:rsidR="00880DAE" w:rsidRPr="006E1D9F" w:rsidRDefault="00880DAE" w:rsidP="00880DAE">
      <w:pPr>
        <w:rPr>
          <w:rFonts w:ascii="Arial Narrow" w:hAnsi="Arial Narrow" w:cs="Arial"/>
          <w:b/>
        </w:rPr>
      </w:pPr>
      <w:r w:rsidRPr="006E1D9F">
        <w:rPr>
          <w:rFonts w:ascii="Arial Narrow" w:hAnsi="Arial Narrow" w:cs="Arial"/>
          <w:b/>
        </w:rPr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880DAE" w:rsidRPr="006E1D9F" w:rsidTr="00A42570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AE" w:rsidRPr="006E1D9F" w:rsidRDefault="00880DAE" w:rsidP="00A42570">
            <w:pPr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6E1D9F" w:rsidRDefault="00880DAE" w:rsidP="00A42570">
            <w:pPr>
              <w:jc w:val="both"/>
              <w:rPr>
                <w:rStyle w:val="Textoennegrita"/>
                <w:rFonts w:ascii="Arial Narrow" w:hAnsi="Arial Narrow" w:cs="Arial"/>
                <w:b w:val="0"/>
                <w:bCs w:val="0"/>
              </w:rPr>
            </w:pPr>
            <w:r w:rsidRPr="006E1D9F">
              <w:rPr>
                <w:rStyle w:val="Textoennegrita"/>
                <w:rFonts w:ascii="Arial Narrow" w:hAnsi="Arial Narrow" w:cs="Arial"/>
                <w:b w:val="0"/>
                <w:bCs w:val="0"/>
              </w:rPr>
              <w:t xml:space="preserve">Nivel de dominio deseable para el cargo </w:t>
            </w:r>
          </w:p>
        </w:tc>
      </w:tr>
      <w:tr w:rsidR="00880DAE" w:rsidRPr="006E1D9F" w:rsidTr="00A42570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6E1D9F" w:rsidRDefault="00880DAE" w:rsidP="00A42570">
            <w:pPr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6E1D9F">
              <w:rPr>
                <w:rStyle w:val="Textoennegrita"/>
                <w:rFonts w:ascii="Arial Narrow" w:hAnsi="Arial Narrow" w:cs="Arial"/>
                <w:bCs w:val="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6E1D9F" w:rsidRDefault="00880DAE" w:rsidP="00A42570">
            <w:pPr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6E1D9F">
              <w:rPr>
                <w:rStyle w:val="Textoennegrita"/>
                <w:rFonts w:ascii="Arial Narrow" w:hAnsi="Arial Narrow" w:cs="Arial"/>
                <w:bCs w:val="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AE" w:rsidRPr="006E1D9F" w:rsidRDefault="00880DAE" w:rsidP="00A42570">
            <w:pPr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6E1D9F">
              <w:rPr>
                <w:rStyle w:val="Textoennegrita"/>
                <w:rFonts w:ascii="Arial Narrow" w:hAnsi="Arial Narrow" w:cs="Arial"/>
                <w:bCs w:val="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6E1D9F" w:rsidRDefault="00880DAE" w:rsidP="00A42570">
            <w:pPr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6E1D9F">
              <w:rPr>
                <w:rStyle w:val="Textoennegrita"/>
                <w:rFonts w:ascii="Arial Narrow" w:hAnsi="Arial Narrow" w:cs="Arial"/>
                <w:bCs w:val="0"/>
              </w:rPr>
              <w:t>3</w:t>
            </w:r>
          </w:p>
        </w:tc>
      </w:tr>
      <w:tr w:rsidR="00857E95" w:rsidRPr="006E1D9F" w:rsidTr="00A42570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857E95" w:rsidRPr="006E1D9F" w:rsidRDefault="00857E95" w:rsidP="00A42570">
            <w:pPr>
              <w:ind w:right="-30"/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  <w:b/>
                <w:lang w:val="es-CL" w:eastAsia="es-CL"/>
              </w:rPr>
              <w:t>Atención de salud centrada en la persona:</w:t>
            </w:r>
            <w:r w:rsidRPr="006E1D9F">
              <w:rPr>
                <w:rFonts w:ascii="Arial Narrow" w:hAnsi="Arial Narrow" w:cs="Arial"/>
                <w:lang w:val="es-CL" w:eastAsia="es-CL"/>
              </w:rPr>
              <w:t xml:space="preserve"> </w:t>
            </w:r>
            <w:r w:rsidRPr="006E1D9F">
              <w:rPr>
                <w:rFonts w:ascii="Arial Narrow" w:hAnsi="Arial Narrow" w:cs="Arial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857E95" w:rsidRPr="006E1D9F" w:rsidRDefault="001E7DAD" w:rsidP="00857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633" w:type="dxa"/>
          </w:tcPr>
          <w:p w:rsidR="00857E95" w:rsidRPr="006E1D9F" w:rsidRDefault="001E7DAD" w:rsidP="005405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633" w:type="dxa"/>
          </w:tcPr>
          <w:p w:rsidR="00857E95" w:rsidRPr="006E1D9F" w:rsidRDefault="00857E95" w:rsidP="005405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57E95" w:rsidRPr="006E1D9F" w:rsidTr="00A42570">
        <w:trPr>
          <w:trHeight w:val="236"/>
        </w:trPr>
        <w:tc>
          <w:tcPr>
            <w:tcW w:w="7272" w:type="dxa"/>
          </w:tcPr>
          <w:p w:rsidR="00857E95" w:rsidRDefault="00857E95" w:rsidP="00A42570">
            <w:pPr>
              <w:ind w:right="-30"/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  <w:b/>
                <w:lang w:val="es-CL" w:eastAsia="es-CL"/>
              </w:rPr>
              <w:t>Comunicación asertiva y empática:</w:t>
            </w:r>
            <w:r w:rsidRPr="006E1D9F">
              <w:rPr>
                <w:rFonts w:ascii="Arial Narrow" w:hAnsi="Arial Narrow" w:cs="Arial"/>
                <w:lang w:val="es-CL" w:eastAsia="es-CL"/>
              </w:rPr>
              <w:t xml:space="preserve"> </w:t>
            </w:r>
            <w:r w:rsidRPr="006E1D9F">
              <w:rPr>
                <w:rFonts w:ascii="Arial Narrow" w:hAnsi="Arial Narrow" w:cs="Arial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  <w:p w:rsidR="001E7DAD" w:rsidRPr="006E1D9F" w:rsidRDefault="001E7DAD" w:rsidP="00A42570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33" w:type="dxa"/>
          </w:tcPr>
          <w:p w:rsidR="00857E95" w:rsidRPr="006E1D9F" w:rsidRDefault="00857E95" w:rsidP="00857E95">
            <w:pPr>
              <w:jc w:val="center"/>
              <w:rPr>
                <w:rFonts w:ascii="Arial Narrow" w:hAnsi="Arial Narrow" w:cs="Arial"/>
              </w:rPr>
            </w:pPr>
          </w:p>
          <w:p w:rsidR="00857E95" w:rsidRPr="006E1D9F" w:rsidRDefault="001E7DAD" w:rsidP="00857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633" w:type="dxa"/>
          </w:tcPr>
          <w:p w:rsidR="00857E95" w:rsidRPr="006E1D9F" w:rsidRDefault="00857E95" w:rsidP="005405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33" w:type="dxa"/>
          </w:tcPr>
          <w:p w:rsidR="00857E95" w:rsidRPr="006E1D9F" w:rsidRDefault="001E7DAD" w:rsidP="005405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</w:tr>
      <w:tr w:rsidR="00857E95" w:rsidRPr="006E1D9F" w:rsidTr="00A42570">
        <w:trPr>
          <w:trHeight w:val="256"/>
        </w:trPr>
        <w:tc>
          <w:tcPr>
            <w:tcW w:w="7272" w:type="dxa"/>
          </w:tcPr>
          <w:p w:rsidR="00857E95" w:rsidRPr="006E1D9F" w:rsidRDefault="00857E95" w:rsidP="00A42570">
            <w:pPr>
              <w:ind w:right="-30"/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  <w:b/>
                <w:lang w:val="es-CL" w:eastAsia="es-CL"/>
              </w:rPr>
              <w:lastRenderedPageBreak/>
              <w:t>Proactividad y empoderamiento:</w:t>
            </w:r>
            <w:r w:rsidRPr="006E1D9F">
              <w:rPr>
                <w:rFonts w:ascii="Arial Narrow" w:hAnsi="Arial Narrow" w:cs="Arial"/>
                <w:lang w:val="es-CL" w:eastAsia="es-CL"/>
              </w:rPr>
              <w:t xml:space="preserve"> </w:t>
            </w:r>
            <w:r w:rsidRPr="006E1D9F">
              <w:rPr>
                <w:rFonts w:ascii="Arial Narrow" w:hAnsi="Arial Narrow" w:cs="Arial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857E95" w:rsidRPr="006E1D9F" w:rsidRDefault="00857E95" w:rsidP="00857E9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33" w:type="dxa"/>
          </w:tcPr>
          <w:p w:rsidR="00857E95" w:rsidRPr="006E1D9F" w:rsidRDefault="001E7DAD" w:rsidP="005405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633" w:type="dxa"/>
          </w:tcPr>
          <w:p w:rsidR="00857E95" w:rsidRPr="006E1D9F" w:rsidRDefault="00857E95" w:rsidP="00540541">
            <w:pPr>
              <w:jc w:val="center"/>
              <w:rPr>
                <w:rFonts w:ascii="Arial Narrow" w:hAnsi="Arial Narrow" w:cs="Arial"/>
              </w:rPr>
            </w:pPr>
          </w:p>
          <w:p w:rsidR="00857E95" w:rsidRPr="006E1D9F" w:rsidRDefault="00857E95" w:rsidP="005405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B5DB6" w:rsidRPr="006E1D9F" w:rsidTr="00A42570">
        <w:trPr>
          <w:trHeight w:val="276"/>
        </w:trPr>
        <w:tc>
          <w:tcPr>
            <w:tcW w:w="7272" w:type="dxa"/>
          </w:tcPr>
          <w:p w:rsidR="00CB5DB6" w:rsidRPr="006E1D9F" w:rsidRDefault="00CB5DB6" w:rsidP="00A42570">
            <w:pPr>
              <w:ind w:right="-30"/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  <w:b/>
                <w:lang w:val="es-CL" w:eastAsia="es-CL"/>
              </w:rPr>
              <w:t>Organización, planificación y seguimiento</w:t>
            </w:r>
            <w:r w:rsidRPr="006E1D9F">
              <w:rPr>
                <w:rFonts w:ascii="Arial Narrow" w:hAnsi="Arial Narrow" w:cs="Arial"/>
                <w:lang w:val="es-CL" w:eastAsia="es-CL"/>
              </w:rPr>
              <w:t xml:space="preserve">: </w:t>
            </w:r>
            <w:r w:rsidRPr="006E1D9F">
              <w:rPr>
                <w:rFonts w:ascii="Arial Narrow" w:hAnsi="Arial Narrow" w:cs="Arial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CB5DB6" w:rsidRPr="006E1D9F" w:rsidRDefault="00CB5DB6" w:rsidP="00857E9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33" w:type="dxa"/>
          </w:tcPr>
          <w:p w:rsidR="00CB5DB6" w:rsidRDefault="00CB5DB6" w:rsidP="00CB5DB6">
            <w:pPr>
              <w:jc w:val="center"/>
            </w:pPr>
            <w:r w:rsidRPr="006928D0">
              <w:rPr>
                <w:rFonts w:ascii="Arial Narrow" w:hAnsi="Arial Narrow" w:cs="Arial"/>
              </w:rPr>
              <w:t>X</w:t>
            </w:r>
          </w:p>
        </w:tc>
        <w:tc>
          <w:tcPr>
            <w:tcW w:w="633" w:type="dxa"/>
          </w:tcPr>
          <w:p w:rsidR="00CB5DB6" w:rsidRPr="006E1D9F" w:rsidRDefault="00CB5DB6" w:rsidP="005405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B5DB6" w:rsidRPr="006E1D9F" w:rsidTr="00A42570">
        <w:trPr>
          <w:trHeight w:val="266"/>
        </w:trPr>
        <w:tc>
          <w:tcPr>
            <w:tcW w:w="7272" w:type="dxa"/>
          </w:tcPr>
          <w:p w:rsidR="00CB5DB6" w:rsidRPr="006E1D9F" w:rsidRDefault="00CB5DB6" w:rsidP="00A42570">
            <w:pPr>
              <w:ind w:right="-30"/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  <w:b/>
                <w:lang w:val="es-CL" w:eastAsia="es-CL"/>
              </w:rPr>
              <w:t>Orientación a la eficiencia:</w:t>
            </w:r>
            <w:r w:rsidRPr="006E1D9F">
              <w:rPr>
                <w:rFonts w:ascii="Arial Narrow" w:hAnsi="Arial Narrow" w:cs="Arial"/>
                <w:lang w:val="es-CL" w:eastAsia="es-CL"/>
              </w:rPr>
              <w:t xml:space="preserve"> </w:t>
            </w:r>
            <w:r w:rsidRPr="006E1D9F">
              <w:rPr>
                <w:rFonts w:ascii="Arial Narrow" w:hAnsi="Arial Narrow" w:cs="Arial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CB5DB6" w:rsidRPr="006E1D9F" w:rsidRDefault="00CB5DB6" w:rsidP="00857E9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33" w:type="dxa"/>
          </w:tcPr>
          <w:p w:rsidR="00CB5DB6" w:rsidRDefault="00CB5DB6" w:rsidP="00CB5DB6">
            <w:pPr>
              <w:jc w:val="center"/>
            </w:pPr>
            <w:r w:rsidRPr="006928D0">
              <w:rPr>
                <w:rFonts w:ascii="Arial Narrow" w:hAnsi="Arial Narrow" w:cs="Arial"/>
              </w:rPr>
              <w:t>X</w:t>
            </w:r>
          </w:p>
        </w:tc>
        <w:tc>
          <w:tcPr>
            <w:tcW w:w="633" w:type="dxa"/>
          </w:tcPr>
          <w:p w:rsidR="00CB5DB6" w:rsidRPr="006E1D9F" w:rsidRDefault="00CB5DB6" w:rsidP="005405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B5DB6" w:rsidRPr="006E1D9F" w:rsidTr="00A42570">
        <w:trPr>
          <w:trHeight w:val="230"/>
        </w:trPr>
        <w:tc>
          <w:tcPr>
            <w:tcW w:w="7272" w:type="dxa"/>
          </w:tcPr>
          <w:p w:rsidR="00CB5DB6" w:rsidRPr="006E1D9F" w:rsidRDefault="00CB5DB6" w:rsidP="00A42570">
            <w:pPr>
              <w:ind w:right="-30"/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  <w:b/>
                <w:lang w:val="es-CL" w:eastAsia="es-CL"/>
              </w:rPr>
              <w:t>Trabajo colaborativo:</w:t>
            </w:r>
            <w:r w:rsidRPr="006E1D9F">
              <w:rPr>
                <w:rFonts w:ascii="Arial Narrow" w:hAnsi="Arial Narrow" w:cs="Arial"/>
                <w:lang w:val="es-CL" w:eastAsia="es-CL"/>
              </w:rPr>
              <w:t xml:space="preserve"> </w:t>
            </w:r>
            <w:r w:rsidRPr="006E1D9F">
              <w:rPr>
                <w:rFonts w:ascii="Arial Narrow" w:hAnsi="Arial Narrow" w:cs="Arial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CB5DB6" w:rsidRPr="006E1D9F" w:rsidRDefault="00CB5DB6" w:rsidP="00857E9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33" w:type="dxa"/>
          </w:tcPr>
          <w:p w:rsidR="00CB5DB6" w:rsidRDefault="00CB5DB6" w:rsidP="00CB5DB6">
            <w:pPr>
              <w:jc w:val="center"/>
            </w:pPr>
            <w:r w:rsidRPr="006928D0">
              <w:rPr>
                <w:rFonts w:ascii="Arial Narrow" w:hAnsi="Arial Narrow" w:cs="Arial"/>
              </w:rPr>
              <w:t>X</w:t>
            </w:r>
          </w:p>
        </w:tc>
        <w:tc>
          <w:tcPr>
            <w:tcW w:w="633" w:type="dxa"/>
          </w:tcPr>
          <w:p w:rsidR="00CB5DB6" w:rsidRPr="006E1D9F" w:rsidRDefault="00CB5DB6" w:rsidP="005405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B5DB6" w:rsidRPr="006E1D9F" w:rsidTr="00A42570">
        <w:trPr>
          <w:trHeight w:val="188"/>
        </w:trPr>
        <w:tc>
          <w:tcPr>
            <w:tcW w:w="7272" w:type="dxa"/>
          </w:tcPr>
          <w:p w:rsidR="00CB5DB6" w:rsidRPr="006E1D9F" w:rsidRDefault="00CB5DB6" w:rsidP="00A42570">
            <w:pPr>
              <w:ind w:right="-30"/>
              <w:jc w:val="both"/>
              <w:rPr>
                <w:rFonts w:ascii="Arial Narrow" w:hAnsi="Arial Narrow" w:cs="Arial"/>
              </w:rPr>
            </w:pPr>
            <w:r w:rsidRPr="006E1D9F">
              <w:rPr>
                <w:rFonts w:ascii="Arial Narrow" w:hAnsi="Arial Narrow" w:cs="Arial"/>
                <w:b/>
                <w:lang w:val="es-CL" w:eastAsia="es-CL"/>
              </w:rPr>
              <w:t>Liderazgo:</w:t>
            </w:r>
            <w:r w:rsidRPr="006E1D9F">
              <w:rPr>
                <w:rFonts w:ascii="Arial Narrow" w:hAnsi="Arial Narrow" w:cs="Arial"/>
                <w:lang w:val="es-CL" w:eastAsia="es-CL"/>
              </w:rPr>
              <w:t xml:space="preserve"> </w:t>
            </w:r>
            <w:r w:rsidRPr="006E1D9F">
              <w:rPr>
                <w:rFonts w:ascii="Arial Narrow" w:hAnsi="Arial Narrow" w:cs="Arial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CB5DB6" w:rsidRPr="006E1D9F" w:rsidRDefault="00CB5DB6" w:rsidP="005405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33" w:type="dxa"/>
          </w:tcPr>
          <w:p w:rsidR="00CB5DB6" w:rsidRDefault="00CB5DB6" w:rsidP="00CB5DB6">
            <w:pPr>
              <w:jc w:val="center"/>
            </w:pPr>
            <w:r w:rsidRPr="006928D0">
              <w:rPr>
                <w:rFonts w:ascii="Arial Narrow" w:hAnsi="Arial Narrow" w:cs="Arial"/>
              </w:rPr>
              <w:t>X</w:t>
            </w:r>
          </w:p>
        </w:tc>
        <w:tc>
          <w:tcPr>
            <w:tcW w:w="633" w:type="dxa"/>
          </w:tcPr>
          <w:p w:rsidR="00CB5DB6" w:rsidRPr="006E1D9F" w:rsidRDefault="00CB5DB6" w:rsidP="00540541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880DAE" w:rsidRPr="006E1D9F" w:rsidRDefault="00880DAE" w:rsidP="00880DAE">
      <w:pPr>
        <w:jc w:val="both"/>
        <w:rPr>
          <w:rStyle w:val="Textoennegrita"/>
          <w:rFonts w:ascii="Arial Narrow" w:hAnsi="Arial Narrow" w:cs="Arial"/>
          <w:bCs w:val="0"/>
        </w:rPr>
      </w:pPr>
    </w:p>
    <w:p w:rsidR="00880DAE" w:rsidRPr="006E1D9F" w:rsidRDefault="00880DAE" w:rsidP="00880DAE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  <w:r w:rsidRPr="006E1D9F">
        <w:rPr>
          <w:rStyle w:val="Textoennegrita"/>
          <w:rFonts w:ascii="Arial Narrow" w:hAnsi="Arial Narrow" w:cs="Arial"/>
          <w:b w:val="0"/>
          <w:bCs w:val="0"/>
        </w:rPr>
        <w:t>Importante:</w:t>
      </w:r>
    </w:p>
    <w:p w:rsidR="00880DAE" w:rsidRPr="006E1D9F" w:rsidRDefault="00880DAE" w:rsidP="00880DAE">
      <w:pPr>
        <w:ind w:left="360"/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0DAE" w:rsidRPr="006E1D9F" w:rsidRDefault="00880DAE" w:rsidP="00880DAE">
      <w:pPr>
        <w:ind w:left="360"/>
        <w:jc w:val="both"/>
        <w:rPr>
          <w:rStyle w:val="Textoennegrita"/>
          <w:rFonts w:ascii="Arial Narrow" w:hAnsi="Arial Narrow" w:cs="Arial"/>
          <w:b w:val="0"/>
          <w:bCs w:val="0"/>
        </w:rPr>
      </w:pPr>
      <w:r w:rsidRPr="006E1D9F">
        <w:rPr>
          <w:rStyle w:val="Textoennegrita"/>
          <w:rFonts w:ascii="Arial Narrow" w:hAnsi="Arial Narrow" w:cs="Arial"/>
          <w:b w:val="0"/>
          <w:bCs w:val="0"/>
        </w:rPr>
        <w:t>Nivel 1: Se requiere nivel de desarrollo básico de la competencia</w:t>
      </w:r>
    </w:p>
    <w:p w:rsidR="00880DAE" w:rsidRPr="006E1D9F" w:rsidRDefault="00880DAE" w:rsidP="00880DAE">
      <w:pPr>
        <w:ind w:left="360"/>
        <w:jc w:val="both"/>
        <w:rPr>
          <w:rStyle w:val="Textoennegrita"/>
          <w:rFonts w:ascii="Arial Narrow" w:hAnsi="Arial Narrow" w:cs="Arial"/>
          <w:b w:val="0"/>
          <w:bCs w:val="0"/>
        </w:rPr>
      </w:pPr>
      <w:r w:rsidRPr="006E1D9F">
        <w:rPr>
          <w:rStyle w:val="Textoennegrita"/>
          <w:rFonts w:ascii="Arial Narrow" w:hAnsi="Arial Narrow" w:cs="Arial"/>
          <w:b w:val="0"/>
          <w:bCs w:val="0"/>
        </w:rPr>
        <w:t>Nivel 2: Se requiere nivel de desarrollo avanzado de la competencia.</w:t>
      </w:r>
    </w:p>
    <w:p w:rsidR="00880DAE" w:rsidRPr="006E1D9F" w:rsidRDefault="00880DAE" w:rsidP="00EA48CA">
      <w:pPr>
        <w:ind w:left="360"/>
        <w:jc w:val="both"/>
        <w:rPr>
          <w:rStyle w:val="Textoennegrita"/>
          <w:rFonts w:ascii="Arial Narrow" w:hAnsi="Arial Narrow" w:cs="Arial"/>
          <w:b w:val="0"/>
          <w:bCs w:val="0"/>
        </w:rPr>
      </w:pPr>
      <w:r w:rsidRPr="006E1D9F">
        <w:rPr>
          <w:rStyle w:val="Textoennegrita"/>
          <w:rFonts w:ascii="Arial Narrow" w:hAnsi="Arial Narrow" w:cs="Arial"/>
          <w:b w:val="0"/>
          <w:bCs w:val="0"/>
        </w:rPr>
        <w:t>Nivel 3: Se requiere nivel de desarrollo superior de la competencia.</w:t>
      </w:r>
    </w:p>
    <w:p w:rsidR="00EA48CA" w:rsidRDefault="00EA48C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955492" w:rsidRDefault="00955492" w:rsidP="00955492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955492" w:rsidRPr="00955492" w:rsidRDefault="00955492" w:rsidP="00955492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  <w:r w:rsidRPr="00955492">
        <w:rPr>
          <w:rFonts w:ascii="Arial Narrow" w:hAnsi="Arial Narrow" w:cs="Arial"/>
          <w:b/>
        </w:rPr>
        <w:t xml:space="preserve">VIII. COMPETENCIAS ESPECÍFICAS DEL CARGO 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6"/>
        <w:gridCol w:w="633"/>
        <w:gridCol w:w="633"/>
        <w:gridCol w:w="633"/>
      </w:tblGrid>
      <w:tr w:rsidR="00955492" w:rsidRPr="00955492" w:rsidTr="00955492">
        <w:trPr>
          <w:trHeight w:val="789"/>
        </w:trPr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492" w:rsidRPr="00955492" w:rsidRDefault="00955492">
            <w:pPr>
              <w:spacing w:line="276" w:lineRule="auto"/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</w:p>
          <w:p w:rsidR="00955492" w:rsidRPr="00955492" w:rsidRDefault="00955492">
            <w:pPr>
              <w:spacing w:line="276" w:lineRule="auto"/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92" w:rsidRPr="00955492" w:rsidRDefault="00955492">
            <w:pPr>
              <w:spacing w:line="276" w:lineRule="auto"/>
              <w:jc w:val="both"/>
              <w:rPr>
                <w:rStyle w:val="Textoennegrita"/>
                <w:rFonts w:ascii="Arial Narrow" w:hAnsi="Arial Narrow" w:cs="Arial"/>
                <w:b w:val="0"/>
                <w:bCs w:val="0"/>
              </w:rPr>
            </w:pPr>
            <w:r w:rsidRPr="00955492">
              <w:rPr>
                <w:rStyle w:val="Textoennegrita"/>
                <w:rFonts w:ascii="Arial Narrow" w:hAnsi="Arial Narrow" w:cs="Arial"/>
                <w:b w:val="0"/>
                <w:bCs w:val="0"/>
              </w:rPr>
              <w:t xml:space="preserve">Nivel de dominio deseable para el cargo </w:t>
            </w:r>
          </w:p>
        </w:tc>
      </w:tr>
      <w:tr w:rsidR="00955492" w:rsidRPr="00955492" w:rsidTr="00955492">
        <w:trPr>
          <w:trHeight w:val="94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92" w:rsidRPr="00955492" w:rsidRDefault="00955492">
            <w:pPr>
              <w:spacing w:line="276" w:lineRule="auto"/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955492">
              <w:rPr>
                <w:rStyle w:val="Textoennegrita"/>
                <w:rFonts w:ascii="Arial Narrow" w:hAnsi="Arial Narrow" w:cs="Arial"/>
                <w:bCs w:val="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92" w:rsidRPr="00955492" w:rsidRDefault="00955492">
            <w:pPr>
              <w:spacing w:line="276" w:lineRule="auto"/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955492">
              <w:rPr>
                <w:rStyle w:val="Textoennegrita"/>
                <w:rFonts w:ascii="Arial Narrow" w:hAnsi="Arial Narrow" w:cs="Arial"/>
                <w:bCs w:val="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92" w:rsidRPr="00955492" w:rsidRDefault="00955492">
            <w:pPr>
              <w:spacing w:line="276" w:lineRule="auto"/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955492">
              <w:rPr>
                <w:rStyle w:val="Textoennegrita"/>
                <w:rFonts w:ascii="Arial Narrow" w:hAnsi="Arial Narrow" w:cs="Arial"/>
                <w:bCs w:val="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92" w:rsidRPr="00955492" w:rsidRDefault="00955492">
            <w:pPr>
              <w:spacing w:line="276" w:lineRule="auto"/>
              <w:jc w:val="both"/>
              <w:rPr>
                <w:rStyle w:val="Textoennegrita"/>
                <w:rFonts w:ascii="Arial Narrow" w:hAnsi="Arial Narrow" w:cs="Arial"/>
                <w:bCs w:val="0"/>
              </w:rPr>
            </w:pPr>
            <w:r w:rsidRPr="00955492">
              <w:rPr>
                <w:rStyle w:val="Textoennegrita"/>
                <w:rFonts w:ascii="Arial Narrow" w:hAnsi="Arial Narrow" w:cs="Arial"/>
                <w:bCs w:val="0"/>
              </w:rPr>
              <w:t>3</w:t>
            </w:r>
          </w:p>
        </w:tc>
      </w:tr>
      <w:tr w:rsidR="00955492" w:rsidRPr="00955492" w:rsidTr="00955492">
        <w:trPr>
          <w:trHeight w:val="286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92" w:rsidRPr="00955492" w:rsidRDefault="00955492">
            <w:pPr>
              <w:spacing w:line="276" w:lineRule="auto"/>
              <w:rPr>
                <w:rFonts w:ascii="Arial Narrow" w:hAnsi="Arial Narrow" w:cs="Arial"/>
                <w:lang w:val="es-CL" w:eastAsia="es-CL"/>
              </w:rPr>
            </w:pPr>
            <w:r w:rsidRPr="00955492">
              <w:rPr>
                <w:rFonts w:ascii="Arial Narrow" w:hAnsi="Arial Narrow" w:cs="Arial"/>
                <w:lang w:val="es-CL" w:eastAsia="es-CL"/>
              </w:rPr>
              <w:t>Probidad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92" w:rsidRPr="00955492" w:rsidRDefault="00955492">
            <w:pPr>
              <w:spacing w:line="276" w:lineRule="auto"/>
              <w:rPr>
                <w:rFonts w:ascii="Arial Narrow" w:hAnsi="Arial Narrow" w:cs="Arial"/>
                <w:b/>
                <w:lang w:val="es-CL" w:eastAsia="es-C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92" w:rsidRPr="00955492" w:rsidRDefault="00955492">
            <w:pPr>
              <w:spacing w:line="276" w:lineRule="auto"/>
              <w:rPr>
                <w:rFonts w:ascii="Arial Narrow" w:hAnsi="Arial Narrow" w:cs="Arial"/>
                <w:lang w:val="es-CL" w:eastAsia="es-CL"/>
              </w:rPr>
            </w:pPr>
            <w:r w:rsidRPr="00955492">
              <w:rPr>
                <w:rFonts w:ascii="Arial Narrow" w:hAnsi="Arial Narrow" w:cs="Arial"/>
                <w:lang w:val="es-CL" w:eastAsia="es-CL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92" w:rsidRPr="00955492" w:rsidRDefault="00955492">
            <w:pPr>
              <w:spacing w:line="276" w:lineRule="auto"/>
              <w:rPr>
                <w:rFonts w:ascii="Arial Narrow" w:hAnsi="Arial Narrow" w:cs="Arial"/>
                <w:b/>
                <w:lang w:val="es-CL" w:eastAsia="es-CL"/>
              </w:rPr>
            </w:pPr>
          </w:p>
        </w:tc>
      </w:tr>
    </w:tbl>
    <w:p w:rsidR="00955492" w:rsidRDefault="00955492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955492" w:rsidRDefault="00955492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6B1A" w:rsidRDefault="00886B1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7F22A7" w:rsidRPr="007F22A7" w:rsidRDefault="007F22A7" w:rsidP="007F22A7">
      <w:pPr>
        <w:ind w:left="1260" w:hanging="1260"/>
        <w:jc w:val="both"/>
        <w:rPr>
          <w:rFonts w:ascii="Arial Narrow" w:hAnsi="Arial Narrow"/>
        </w:rPr>
      </w:pPr>
      <w:r w:rsidRPr="007F22A7">
        <w:rPr>
          <w:rFonts w:ascii="Arial Narrow" w:hAnsi="Arial Narrow" w:cs="Arial"/>
          <w:b/>
          <w:u w:val="single"/>
        </w:rPr>
        <w:lastRenderedPageBreak/>
        <w:t>Requisitos</w:t>
      </w:r>
      <w:r w:rsidRPr="007F22A7">
        <w:rPr>
          <w:rFonts w:ascii="Arial Narrow" w:hAnsi="Arial Narrow" w:cs="Arial"/>
        </w:rPr>
        <w:t>:</w:t>
      </w:r>
      <w:r w:rsidRPr="007F22A7">
        <w:rPr>
          <w:rFonts w:ascii="Arial Narrow" w:hAnsi="Arial Narrow"/>
        </w:rPr>
        <w:t xml:space="preserve"> </w:t>
      </w:r>
    </w:p>
    <w:p w:rsidR="007F22A7" w:rsidRPr="007F22A7" w:rsidRDefault="007F22A7" w:rsidP="007F22A7">
      <w:pPr>
        <w:ind w:left="1260" w:hanging="1260"/>
        <w:jc w:val="both"/>
        <w:rPr>
          <w:rFonts w:ascii="Arial Narrow" w:hAnsi="Arial Narrow" w:cs="Arial"/>
        </w:rPr>
      </w:pPr>
    </w:p>
    <w:p w:rsidR="007F22A7" w:rsidRPr="007F22A7" w:rsidRDefault="007F22A7" w:rsidP="007F22A7">
      <w:pPr>
        <w:ind w:left="1260" w:hanging="1260"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</w:rPr>
        <w:t>Currículum Vitae adjuntando los antecedentes, y los siguientes requisitos:</w:t>
      </w:r>
    </w:p>
    <w:p w:rsidR="007F22A7" w:rsidRPr="007F22A7" w:rsidRDefault="007F22A7" w:rsidP="007F22A7">
      <w:pPr>
        <w:pStyle w:val="Prrafodelista"/>
        <w:numPr>
          <w:ilvl w:val="0"/>
          <w:numId w:val="23"/>
        </w:numPr>
        <w:ind w:left="1260" w:hanging="267"/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</w:rPr>
        <w:t>Título profesional de Médico General (copia simple).</w:t>
      </w:r>
    </w:p>
    <w:p w:rsidR="007F22A7" w:rsidRPr="007F22A7" w:rsidRDefault="007F22A7" w:rsidP="007F22A7">
      <w:pPr>
        <w:pStyle w:val="Prrafodelista"/>
        <w:numPr>
          <w:ilvl w:val="0"/>
          <w:numId w:val="23"/>
        </w:numPr>
        <w:ind w:left="1260" w:hanging="267"/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</w:rPr>
        <w:t>Certificado de EUNACOM aprobado (sección teórica y sección práctica</w:t>
      </w:r>
      <w:bookmarkStart w:id="2" w:name="_GoBack"/>
      <w:bookmarkEnd w:id="2"/>
      <w:r w:rsidRPr="007F22A7">
        <w:rPr>
          <w:rFonts w:ascii="Arial Narrow" w:hAnsi="Arial Narrow" w:cs="Arial"/>
        </w:rPr>
        <w:t>)</w:t>
      </w:r>
    </w:p>
    <w:p w:rsidR="007F22A7" w:rsidRPr="007F22A7" w:rsidRDefault="007F22A7" w:rsidP="007F22A7">
      <w:pPr>
        <w:pStyle w:val="Prrafodelista"/>
        <w:numPr>
          <w:ilvl w:val="0"/>
          <w:numId w:val="23"/>
        </w:numPr>
        <w:ind w:left="1260" w:hanging="267"/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</w:rPr>
        <w:t>Certificado de registro de Superintendencia de Salud.</w:t>
      </w:r>
    </w:p>
    <w:p w:rsidR="007F22A7" w:rsidRPr="007F22A7" w:rsidRDefault="007F22A7" w:rsidP="007F22A7">
      <w:pPr>
        <w:pStyle w:val="Prrafodelista"/>
        <w:numPr>
          <w:ilvl w:val="0"/>
          <w:numId w:val="23"/>
        </w:numPr>
        <w:ind w:left="1260" w:hanging="267"/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  <w:bCs/>
          <w:color w:val="000000"/>
        </w:rPr>
        <w:t>Certificado que acredite Experiencia Laboral</w:t>
      </w:r>
    </w:p>
    <w:p w:rsidR="007F22A7" w:rsidRPr="007F22A7" w:rsidRDefault="007F22A7" w:rsidP="007F22A7">
      <w:pPr>
        <w:pStyle w:val="Prrafodelista"/>
        <w:numPr>
          <w:ilvl w:val="0"/>
          <w:numId w:val="23"/>
        </w:numPr>
        <w:ind w:left="1260" w:hanging="267"/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  <w:bCs/>
          <w:color w:val="000000"/>
        </w:rPr>
        <w:t>Certificados que acrediten capacitaciones (deseables) en:</w:t>
      </w:r>
    </w:p>
    <w:p w:rsidR="007F22A7" w:rsidRPr="007F22A7" w:rsidRDefault="007F22A7" w:rsidP="007F22A7">
      <w:pPr>
        <w:pStyle w:val="Prrafodelista"/>
        <w:numPr>
          <w:ilvl w:val="2"/>
          <w:numId w:val="23"/>
        </w:numPr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  <w:bCs/>
          <w:color w:val="000000"/>
        </w:rPr>
        <w:t>Temática de Derechos Humanos en Salud</w:t>
      </w:r>
    </w:p>
    <w:p w:rsidR="007F22A7" w:rsidRPr="007F22A7" w:rsidRDefault="007F22A7" w:rsidP="007F22A7">
      <w:pPr>
        <w:pStyle w:val="Prrafodelista"/>
        <w:numPr>
          <w:ilvl w:val="2"/>
          <w:numId w:val="23"/>
        </w:numPr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  <w:bCs/>
          <w:color w:val="000000"/>
        </w:rPr>
        <w:t>Modelo de Intervención Comunitaria en Salud</w:t>
      </w:r>
    </w:p>
    <w:p w:rsidR="007F22A7" w:rsidRPr="007F22A7" w:rsidRDefault="007F22A7" w:rsidP="007F22A7">
      <w:pPr>
        <w:pStyle w:val="Prrafodelista"/>
        <w:numPr>
          <w:ilvl w:val="2"/>
          <w:numId w:val="23"/>
        </w:numPr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  <w:bCs/>
          <w:color w:val="000000"/>
        </w:rPr>
        <w:t>Manejo de Síntomas de Estrés Post Traumático</w:t>
      </w:r>
    </w:p>
    <w:p w:rsidR="007F22A7" w:rsidRPr="007F22A7" w:rsidRDefault="007F22A7" w:rsidP="007F22A7">
      <w:pPr>
        <w:pStyle w:val="Prrafodelista"/>
        <w:numPr>
          <w:ilvl w:val="2"/>
          <w:numId w:val="23"/>
        </w:numPr>
        <w:contextualSpacing/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</w:rPr>
        <w:t>Programas Computacionales a Nivel Intermedio</w:t>
      </w:r>
    </w:p>
    <w:p w:rsidR="007F22A7" w:rsidRPr="007F22A7" w:rsidRDefault="007F22A7" w:rsidP="007F22A7">
      <w:pPr>
        <w:pStyle w:val="Prrafodelista"/>
        <w:ind w:left="1260"/>
        <w:jc w:val="both"/>
        <w:rPr>
          <w:rFonts w:ascii="Arial Narrow" w:hAnsi="Arial Narrow" w:cs="Arial"/>
        </w:rPr>
      </w:pPr>
    </w:p>
    <w:p w:rsidR="00D83806" w:rsidRPr="007F22A7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Pr="007F22A7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7F22A7" w:rsidRPr="007F22A7" w:rsidRDefault="007F22A7" w:rsidP="007F22A7">
      <w:pPr>
        <w:pStyle w:val="Ttulo2"/>
        <w:jc w:val="both"/>
        <w:rPr>
          <w:rFonts w:ascii="Arial Narrow" w:hAnsi="Arial Narrow"/>
          <w:b w:val="0"/>
          <w:color w:val="auto"/>
          <w:sz w:val="24"/>
          <w:szCs w:val="24"/>
        </w:rPr>
      </w:pPr>
      <w:r w:rsidRPr="007F22A7">
        <w:rPr>
          <w:rFonts w:ascii="Arial Narrow" w:hAnsi="Arial Narrow"/>
          <w:color w:val="auto"/>
          <w:sz w:val="24"/>
          <w:szCs w:val="24"/>
        </w:rPr>
        <w:t>Entrega de Antecedentes y Fecha de Postulación</w:t>
      </w:r>
      <w:r w:rsidRPr="007F22A7">
        <w:rPr>
          <w:rFonts w:ascii="Arial Narrow" w:hAnsi="Arial Narrow"/>
          <w:b w:val="0"/>
          <w:color w:val="auto"/>
          <w:sz w:val="24"/>
          <w:szCs w:val="24"/>
        </w:rPr>
        <w:t xml:space="preserve">: Enviar  Currículum Vitae, con las certificaciones correspondientes, en un sobre cerrado dirigido a la Subdirección de Recursos Humanos del Servicio de Salud Arica, indicando cargo a que postula </w:t>
      </w:r>
      <w:r w:rsidRPr="007F22A7">
        <w:rPr>
          <w:rFonts w:ascii="Arial Narrow" w:hAnsi="Arial Narrow" w:cs="Arial"/>
          <w:i/>
          <w:color w:val="auto"/>
          <w:sz w:val="24"/>
          <w:szCs w:val="24"/>
        </w:rPr>
        <w:t>a contar desde  el día 11/07/2019 hasta las 17:00 horas del día 23/07/2019</w:t>
      </w:r>
      <w:r w:rsidRPr="007F22A7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Pr="007F22A7">
        <w:rPr>
          <w:rFonts w:ascii="Arial Narrow" w:hAnsi="Arial Narrow"/>
          <w:b w:val="0"/>
          <w:color w:val="auto"/>
          <w:sz w:val="24"/>
          <w:szCs w:val="24"/>
        </w:rPr>
        <w:t>Dirección</w:t>
      </w:r>
      <w:proofErr w:type="gramStart"/>
      <w:r w:rsidRPr="007F22A7">
        <w:rPr>
          <w:rFonts w:ascii="Arial Narrow" w:hAnsi="Arial Narrow"/>
          <w:b w:val="0"/>
          <w:color w:val="auto"/>
          <w:sz w:val="24"/>
          <w:szCs w:val="24"/>
        </w:rPr>
        <w:t>:  Av</w:t>
      </w:r>
      <w:proofErr w:type="gramEnd"/>
      <w:r w:rsidRPr="007F22A7">
        <w:rPr>
          <w:rFonts w:ascii="Arial Narrow" w:hAnsi="Arial Narrow"/>
          <w:b w:val="0"/>
          <w:color w:val="auto"/>
          <w:sz w:val="24"/>
          <w:szCs w:val="24"/>
        </w:rPr>
        <w:t>. 18 de Septiembre Nº 1000, Edificio N 2do. Piso, Hospital Regional Dr. Juan Noé Crevani.</w:t>
      </w:r>
    </w:p>
    <w:p w:rsidR="007F22A7" w:rsidRPr="007F22A7" w:rsidRDefault="007F22A7" w:rsidP="007F22A7">
      <w:pPr>
        <w:pStyle w:val="Ttulo2"/>
        <w:rPr>
          <w:rFonts w:ascii="Arial Narrow" w:hAnsi="Arial Narrow"/>
          <w:sz w:val="24"/>
          <w:szCs w:val="24"/>
        </w:rPr>
      </w:pPr>
    </w:p>
    <w:p w:rsidR="007F22A7" w:rsidRPr="007F22A7" w:rsidRDefault="007F22A7" w:rsidP="007F22A7">
      <w:pPr>
        <w:jc w:val="both"/>
        <w:rPr>
          <w:rFonts w:ascii="Arial Narrow" w:hAnsi="Arial Narrow" w:cs="Arial"/>
        </w:rPr>
      </w:pPr>
      <w:r w:rsidRPr="007F22A7">
        <w:rPr>
          <w:rFonts w:ascii="Arial Narrow" w:hAnsi="Arial Narrow" w:cs="Arial"/>
        </w:rPr>
        <w:t xml:space="preserve">Los seleccionados podrán ser llamados a entrevista y evaluación local. </w:t>
      </w:r>
    </w:p>
    <w:p w:rsidR="007F22A7" w:rsidRDefault="007F22A7" w:rsidP="007F22A7">
      <w:pPr>
        <w:jc w:val="both"/>
        <w:rPr>
          <w:rFonts w:ascii="Arial" w:hAnsi="Arial" w:cs="Arial"/>
          <w:sz w:val="20"/>
        </w:rPr>
      </w:pPr>
    </w:p>
    <w:p w:rsidR="00BE722B" w:rsidRDefault="00BE722B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D83806" w:rsidRDefault="00D8380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sectPr w:rsidR="00D83806" w:rsidSect="00A42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0F52ED"/>
    <w:multiLevelType w:val="multilevel"/>
    <w:tmpl w:val="266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5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32723"/>
    <w:multiLevelType w:val="hybridMultilevel"/>
    <w:tmpl w:val="47087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22F08"/>
    <w:multiLevelType w:val="multilevel"/>
    <w:tmpl w:val="14A4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B717642"/>
    <w:multiLevelType w:val="multilevel"/>
    <w:tmpl w:val="283C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04E7F"/>
    <w:multiLevelType w:val="multilevel"/>
    <w:tmpl w:val="21DA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6F26E4"/>
    <w:multiLevelType w:val="multilevel"/>
    <w:tmpl w:val="750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84624E"/>
    <w:multiLevelType w:val="multilevel"/>
    <w:tmpl w:val="3FC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9"/>
  </w:num>
  <w:num w:numId="4">
    <w:abstractNumId w:val="7"/>
  </w:num>
  <w:num w:numId="5">
    <w:abstractNumId w:val="1"/>
  </w:num>
  <w:num w:numId="6">
    <w:abstractNumId w:val="27"/>
  </w:num>
  <w:num w:numId="7">
    <w:abstractNumId w:val="21"/>
  </w:num>
  <w:num w:numId="8">
    <w:abstractNumId w:val="10"/>
  </w:num>
  <w:num w:numId="9">
    <w:abstractNumId w:val="15"/>
  </w:num>
  <w:num w:numId="10">
    <w:abstractNumId w:val="16"/>
  </w:num>
  <w:num w:numId="11">
    <w:abstractNumId w:val="5"/>
  </w:num>
  <w:num w:numId="12">
    <w:abstractNumId w:val="17"/>
  </w:num>
  <w:num w:numId="13">
    <w:abstractNumId w:val="2"/>
  </w:num>
  <w:num w:numId="14">
    <w:abstractNumId w:val="12"/>
  </w:num>
  <w:num w:numId="15">
    <w:abstractNumId w:val="4"/>
  </w:num>
  <w:num w:numId="16">
    <w:abstractNumId w:val="20"/>
  </w:num>
  <w:num w:numId="17">
    <w:abstractNumId w:val="9"/>
  </w:num>
  <w:num w:numId="18">
    <w:abstractNumId w:val="26"/>
  </w:num>
  <w:num w:numId="19">
    <w:abstractNumId w:val="25"/>
  </w:num>
  <w:num w:numId="20">
    <w:abstractNumId w:val="8"/>
  </w:num>
  <w:num w:numId="21">
    <w:abstractNumId w:val="0"/>
  </w:num>
  <w:num w:numId="22">
    <w:abstractNumId w:val="28"/>
  </w:num>
  <w:num w:numId="23">
    <w:abstractNumId w:val="11"/>
  </w:num>
  <w:num w:numId="24">
    <w:abstractNumId w:val="14"/>
  </w:num>
  <w:num w:numId="25">
    <w:abstractNumId w:val="23"/>
  </w:num>
  <w:num w:numId="26">
    <w:abstractNumId w:val="3"/>
  </w:num>
  <w:num w:numId="27">
    <w:abstractNumId w:val="18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B73A8"/>
    <w:rsid w:val="000C4392"/>
    <w:rsid w:val="001E41A7"/>
    <w:rsid w:val="001E7DAD"/>
    <w:rsid w:val="00295129"/>
    <w:rsid w:val="00372B5D"/>
    <w:rsid w:val="003747FE"/>
    <w:rsid w:val="00391C6E"/>
    <w:rsid w:val="00462333"/>
    <w:rsid w:val="00476464"/>
    <w:rsid w:val="00540541"/>
    <w:rsid w:val="00541E0C"/>
    <w:rsid w:val="005C5E4F"/>
    <w:rsid w:val="006218B1"/>
    <w:rsid w:val="00686B40"/>
    <w:rsid w:val="006E1D9F"/>
    <w:rsid w:val="00744956"/>
    <w:rsid w:val="007C3443"/>
    <w:rsid w:val="007E7DDE"/>
    <w:rsid w:val="007F22A7"/>
    <w:rsid w:val="008209E2"/>
    <w:rsid w:val="00857E95"/>
    <w:rsid w:val="00860633"/>
    <w:rsid w:val="00874449"/>
    <w:rsid w:val="00880DAE"/>
    <w:rsid w:val="00886B1A"/>
    <w:rsid w:val="008E064D"/>
    <w:rsid w:val="008E6F40"/>
    <w:rsid w:val="00922183"/>
    <w:rsid w:val="00955492"/>
    <w:rsid w:val="00984EE7"/>
    <w:rsid w:val="00A42570"/>
    <w:rsid w:val="00AD7629"/>
    <w:rsid w:val="00B70A05"/>
    <w:rsid w:val="00BD0F18"/>
    <w:rsid w:val="00BE722B"/>
    <w:rsid w:val="00C6297C"/>
    <w:rsid w:val="00CB5DB6"/>
    <w:rsid w:val="00CF10A6"/>
    <w:rsid w:val="00D10B23"/>
    <w:rsid w:val="00D30B3F"/>
    <w:rsid w:val="00D83806"/>
    <w:rsid w:val="00DC3AF8"/>
    <w:rsid w:val="00E543DD"/>
    <w:rsid w:val="00E70F63"/>
    <w:rsid w:val="00E818D6"/>
    <w:rsid w:val="00EA48CA"/>
    <w:rsid w:val="00EF023D"/>
    <w:rsid w:val="00EF32D9"/>
    <w:rsid w:val="00F12283"/>
    <w:rsid w:val="00F5239F"/>
    <w:rsid w:val="00F86C0E"/>
    <w:rsid w:val="00FE0610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722B"/>
    <w:pPr>
      <w:spacing w:before="100" w:beforeAutospacing="1" w:after="100" w:afterAutospacing="1"/>
    </w:pPr>
    <w:rPr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2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722B"/>
    <w:pPr>
      <w:spacing w:before="100" w:beforeAutospacing="1" w:after="100" w:afterAutospacing="1"/>
    </w:pPr>
    <w:rPr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2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2</cp:revision>
  <cp:lastPrinted>2019-01-10T20:07:00Z</cp:lastPrinted>
  <dcterms:created xsi:type="dcterms:W3CDTF">2019-07-10T14:47:00Z</dcterms:created>
  <dcterms:modified xsi:type="dcterms:W3CDTF">2019-07-10T14:47:00Z</dcterms:modified>
</cp:coreProperties>
</file>